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96" w:rsidRDefault="00542E96" w:rsidP="008F589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color w:val="FF0000"/>
          <w:sz w:val="36"/>
          <w:szCs w:val="36"/>
          <w:lang w:val="ru-RU" w:eastAsia="ru-RU"/>
        </w:rPr>
      </w:pPr>
      <w:r w:rsidRPr="00542E96">
        <w:rPr>
          <w:rFonts w:ascii="Cambria" w:eastAsia="Times New Roman" w:hAnsi="Cambria" w:cs="Cambria"/>
          <w:b/>
          <w:bCs/>
          <w:i/>
          <w:color w:val="FF0000"/>
          <w:sz w:val="36"/>
          <w:szCs w:val="36"/>
          <w:lang w:val="ru-RU" w:eastAsia="ru-RU"/>
        </w:rPr>
        <w:t>МКОУ</w:t>
      </w:r>
      <w:r w:rsidRPr="00542E96">
        <w:rPr>
          <w:rFonts w:ascii="Algerian" w:eastAsia="Times New Roman" w:hAnsi="Algerian" w:cs="Times New Roman"/>
          <w:b/>
          <w:bCs/>
          <w:i/>
          <w:color w:val="FF0000"/>
          <w:sz w:val="36"/>
          <w:szCs w:val="36"/>
          <w:lang w:val="ru-RU" w:eastAsia="ru-RU"/>
        </w:rPr>
        <w:t xml:space="preserve"> «</w:t>
      </w:r>
      <w:proofErr w:type="spellStart"/>
      <w:r w:rsidRPr="00542E96">
        <w:rPr>
          <w:rFonts w:ascii="Cambria" w:eastAsia="Times New Roman" w:hAnsi="Cambria" w:cs="Cambria"/>
          <w:b/>
          <w:bCs/>
          <w:i/>
          <w:color w:val="FF0000"/>
          <w:sz w:val="36"/>
          <w:szCs w:val="36"/>
          <w:lang w:val="ru-RU" w:eastAsia="ru-RU"/>
        </w:rPr>
        <w:t>Шилягинская</w:t>
      </w:r>
      <w:proofErr w:type="spellEnd"/>
      <w:r w:rsidRPr="00542E96">
        <w:rPr>
          <w:rFonts w:ascii="Algerian" w:eastAsia="Times New Roman" w:hAnsi="Algerian" w:cs="Times New Roman"/>
          <w:b/>
          <w:bCs/>
          <w:i/>
          <w:color w:val="FF0000"/>
          <w:sz w:val="36"/>
          <w:szCs w:val="36"/>
          <w:lang w:val="ru-RU" w:eastAsia="ru-RU"/>
        </w:rPr>
        <w:t xml:space="preserve"> </w:t>
      </w:r>
      <w:r w:rsidRPr="00542E96">
        <w:rPr>
          <w:rFonts w:ascii="Cambria" w:eastAsia="Times New Roman" w:hAnsi="Cambria" w:cs="Cambria"/>
          <w:b/>
          <w:bCs/>
          <w:i/>
          <w:color w:val="FF0000"/>
          <w:sz w:val="36"/>
          <w:szCs w:val="36"/>
          <w:lang w:val="ru-RU" w:eastAsia="ru-RU"/>
        </w:rPr>
        <w:t>СОШ</w:t>
      </w:r>
      <w:r w:rsidRPr="00542E96">
        <w:rPr>
          <w:rFonts w:ascii="Algerian" w:eastAsia="Times New Roman" w:hAnsi="Algerian" w:cs="Times New Roman"/>
          <w:b/>
          <w:bCs/>
          <w:i/>
          <w:color w:val="FF0000"/>
          <w:sz w:val="36"/>
          <w:szCs w:val="36"/>
          <w:lang w:val="ru-RU" w:eastAsia="ru-RU"/>
        </w:rPr>
        <w:t>»</w:t>
      </w:r>
    </w:p>
    <w:p w:rsidR="008F589F" w:rsidRPr="008F589F" w:rsidRDefault="008F589F" w:rsidP="008F589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i/>
          <w:color w:val="FF0000"/>
          <w:sz w:val="36"/>
          <w:szCs w:val="36"/>
          <w:lang w:val="ru-RU" w:eastAsia="ru-RU"/>
        </w:rPr>
      </w:pPr>
    </w:p>
    <w:p w:rsidR="00542E96" w:rsidRPr="008F589F" w:rsidRDefault="00542E96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44061" w:themeColor="accent1" w:themeShade="80"/>
          <w:sz w:val="52"/>
          <w:szCs w:val="52"/>
          <w:lang w:val="ru-RU" w:eastAsia="ru-RU"/>
        </w:rPr>
      </w:pPr>
      <w:r w:rsidRPr="008F589F">
        <w:rPr>
          <w:rFonts w:ascii="Times New Roman" w:eastAsia="Times New Roman" w:hAnsi="Times New Roman" w:cs="Times New Roman"/>
          <w:b/>
          <w:bCs/>
          <w:i/>
          <w:color w:val="244061" w:themeColor="accent1" w:themeShade="80"/>
          <w:sz w:val="52"/>
          <w:szCs w:val="52"/>
          <w:lang w:val="ru-RU" w:eastAsia="ru-RU"/>
        </w:rPr>
        <w:t>Открытый урок по математике в 6 классе</w:t>
      </w:r>
    </w:p>
    <w:p w:rsidR="008F589F" w:rsidRPr="00542E96" w:rsidRDefault="008F589F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44061" w:themeColor="accent1" w:themeShade="80"/>
          <w:sz w:val="48"/>
          <w:szCs w:val="48"/>
          <w:lang w:val="ru-RU" w:eastAsia="ru-RU"/>
        </w:rPr>
      </w:pPr>
    </w:p>
    <w:p w:rsidR="00542E96" w:rsidRPr="008F589F" w:rsidRDefault="00542E96" w:rsidP="008F589F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b/>
          <w:bCs/>
          <w:i/>
          <w:color w:val="00B050"/>
          <w:sz w:val="48"/>
          <w:szCs w:val="48"/>
          <w:lang w:val="ru-RU" w:eastAsia="ru-RU"/>
        </w:rPr>
      </w:pPr>
      <w:r w:rsidRPr="008F589F">
        <w:rPr>
          <w:rFonts w:ascii="Arial Black" w:eastAsia="Times New Roman" w:hAnsi="Arial Black" w:cs="Times New Roman"/>
          <w:b/>
          <w:bCs/>
          <w:i/>
          <w:color w:val="00B050"/>
          <w:sz w:val="48"/>
          <w:szCs w:val="48"/>
          <w:lang w:val="ru-RU" w:eastAsia="ru-RU"/>
        </w:rPr>
        <w:t>На тему:</w:t>
      </w:r>
    </w:p>
    <w:p w:rsidR="00542E96" w:rsidRPr="008F589F" w:rsidRDefault="00542E96" w:rsidP="008F589F">
      <w:pPr>
        <w:spacing w:before="100" w:beforeAutospacing="1" w:after="100" w:afterAutospacing="1" w:line="240" w:lineRule="auto"/>
        <w:jc w:val="center"/>
        <w:rPr>
          <w:rFonts w:ascii="Harlow Solid Italic" w:eastAsia="Times New Roman" w:hAnsi="Harlow Solid Italic" w:cs="Times New Roman"/>
          <w:b/>
          <w:bCs/>
          <w:i/>
          <w:color w:val="7030A0"/>
          <w:sz w:val="96"/>
          <w:szCs w:val="96"/>
          <w:lang w:val="ru-RU" w:eastAsia="ru-RU"/>
        </w:rPr>
      </w:pPr>
      <w:r w:rsidRPr="008F589F">
        <w:rPr>
          <w:rFonts w:ascii="Harlow Solid Italic" w:eastAsia="Times New Roman" w:hAnsi="Harlow Solid Italic" w:cs="Times New Roman"/>
          <w:b/>
          <w:bCs/>
          <w:i/>
          <w:color w:val="7030A0"/>
          <w:sz w:val="96"/>
          <w:szCs w:val="96"/>
          <w:lang w:val="ru-RU" w:eastAsia="ru-RU"/>
        </w:rPr>
        <w:t>«</w:t>
      </w:r>
      <w:r w:rsidRPr="008F589F">
        <w:rPr>
          <w:rFonts w:ascii="Cambria" w:eastAsia="Times New Roman" w:hAnsi="Cambria" w:cs="Cambria"/>
          <w:b/>
          <w:bCs/>
          <w:i/>
          <w:color w:val="7030A0"/>
          <w:sz w:val="96"/>
          <w:szCs w:val="96"/>
          <w:lang w:val="ru-RU" w:eastAsia="ru-RU"/>
        </w:rPr>
        <w:t>Умножение</w:t>
      </w:r>
      <w:r w:rsidRPr="008F589F">
        <w:rPr>
          <w:rFonts w:ascii="Harlow Solid Italic" w:eastAsia="Times New Roman" w:hAnsi="Harlow Solid Italic" w:cs="Times New Roman"/>
          <w:b/>
          <w:bCs/>
          <w:i/>
          <w:color w:val="7030A0"/>
          <w:sz w:val="96"/>
          <w:szCs w:val="96"/>
          <w:lang w:val="ru-RU" w:eastAsia="ru-RU"/>
        </w:rPr>
        <w:t xml:space="preserve"> </w:t>
      </w:r>
      <w:r w:rsidRPr="008F589F">
        <w:rPr>
          <w:rFonts w:ascii="Cambria" w:eastAsia="Times New Roman" w:hAnsi="Cambria" w:cs="Cambria"/>
          <w:b/>
          <w:bCs/>
          <w:i/>
          <w:color w:val="7030A0"/>
          <w:sz w:val="96"/>
          <w:szCs w:val="96"/>
          <w:lang w:val="ru-RU" w:eastAsia="ru-RU"/>
        </w:rPr>
        <w:t>дробей</w:t>
      </w:r>
      <w:r w:rsidRPr="008F589F">
        <w:rPr>
          <w:rFonts w:ascii="Harlow Solid Italic" w:eastAsia="Times New Roman" w:hAnsi="Harlow Solid Italic" w:cs="Times New Roman"/>
          <w:b/>
          <w:bCs/>
          <w:i/>
          <w:color w:val="7030A0"/>
          <w:sz w:val="96"/>
          <w:szCs w:val="96"/>
          <w:lang w:val="ru-RU" w:eastAsia="ru-RU"/>
        </w:rPr>
        <w:t>»</w:t>
      </w:r>
    </w:p>
    <w:p w:rsidR="00542E96" w:rsidRDefault="00542E96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8F589F" w:rsidRDefault="008F589F" w:rsidP="008F5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542E96" w:rsidRPr="00542E96" w:rsidRDefault="008F589F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</w:t>
      </w:r>
      <w:r w:rsidR="00542E96" w:rsidRPr="00542E9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>Разработала и провела</w:t>
      </w:r>
      <w:r w:rsidR="00577DA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>:</w:t>
      </w:r>
    </w:p>
    <w:p w:rsidR="00542E96" w:rsidRPr="00542E96" w:rsidRDefault="008F589F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</w:t>
      </w:r>
      <w:r w:rsidR="00577DA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>Учитель математики</w:t>
      </w:r>
    </w:p>
    <w:p w:rsidR="00577DA8" w:rsidRDefault="008F589F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</w:t>
      </w:r>
      <w:r w:rsidR="00542E96" w:rsidRPr="00542E9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 xml:space="preserve">Адамова </w:t>
      </w:r>
      <w:proofErr w:type="spellStart"/>
      <w:r w:rsidR="00542E96" w:rsidRPr="00542E9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>Умият</w:t>
      </w:r>
      <w:proofErr w:type="spellEnd"/>
      <w:r w:rsidR="00542E96" w:rsidRPr="00542E9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val="ru-RU" w:eastAsia="ru-RU"/>
        </w:rPr>
        <w:t xml:space="preserve"> Адамовна</w:t>
      </w:r>
    </w:p>
    <w:p w:rsidR="005A1C54" w:rsidRDefault="005A1C54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5A1C54" w:rsidRDefault="005A1C54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5A1C54" w:rsidRDefault="005A1C54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A0037A" w:rsidRPr="00A0037A" w:rsidRDefault="00A0037A" w:rsidP="008F5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Тема урока: Умножение дробей</w:t>
      </w:r>
    </w:p>
    <w:p w:rsidR="00A0037A" w:rsidRPr="00A0037A" w:rsidRDefault="00A0037A" w:rsidP="00154A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Учитель: </w:t>
      </w:r>
      <w:r w:rsidR="008043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Адамова </w:t>
      </w:r>
      <w:proofErr w:type="spellStart"/>
      <w:r w:rsidR="008043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Умият</w:t>
      </w:r>
      <w:proofErr w:type="spellEnd"/>
      <w:r w:rsidR="008043D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Адамовна</w:t>
      </w:r>
    </w:p>
    <w:p w:rsidR="00A0037A" w:rsidRPr="00A0037A" w:rsidRDefault="00A0037A" w:rsidP="00154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Цели урока:</w:t>
      </w:r>
    </w:p>
    <w:p w:rsidR="00A0037A" w:rsidRPr="00A0037A" w:rsidRDefault="00A0037A" w:rsidP="00154AF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повторить и закрепить знания и умения, связанные с правилами умножения дробей и применением их для решения задач;</w:t>
      </w:r>
    </w:p>
    <w:p w:rsidR="00A0037A" w:rsidRPr="00154AFD" w:rsidRDefault="00A0037A" w:rsidP="00154AF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сформировать знания и умения выполнять умножения смешенного числа на натуральное число рациональным способом.</w:t>
      </w:r>
    </w:p>
    <w:p w:rsidR="00A0037A" w:rsidRPr="00A0037A" w:rsidRDefault="00A0037A" w:rsidP="00154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Задачи урока:</w:t>
      </w:r>
    </w:p>
    <w:p w:rsidR="00A0037A" w:rsidRPr="00A0037A" w:rsidRDefault="00A0037A" w:rsidP="00154A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отработать навыки умножения дробей, применяя методы самоконтроля, самоанализа своей учебной деятельности;</w:t>
      </w:r>
    </w:p>
    <w:p w:rsidR="00154AFD" w:rsidRDefault="00A0037A" w:rsidP="00154A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подвести обучающихся к самостоятельному формулированию правила умножения смешенного числа на натуральное число</w:t>
      </w:r>
    </w:p>
    <w:p w:rsidR="00A0037A" w:rsidRPr="00A0037A" w:rsidRDefault="00A0037A" w:rsidP="00154A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отработать навык его применения;</w:t>
      </w:r>
    </w:p>
    <w:p w:rsidR="00A0037A" w:rsidRPr="00A0037A" w:rsidRDefault="00A0037A" w:rsidP="00154AF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выявить пробелы в знаниях учащихся по данной теме с целью их дальнейшей коррекции;</w:t>
      </w:r>
    </w:p>
    <w:p w:rsidR="00A0037A" w:rsidRPr="00A0037A" w:rsidRDefault="00A0037A" w:rsidP="00154A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способствовать расширению кругозора путем введения новых терминов из других предметов;</w:t>
      </w:r>
    </w:p>
    <w:p w:rsidR="00A0037A" w:rsidRPr="00A0037A" w:rsidRDefault="00A0037A" w:rsidP="00154A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развивать логическое мышление путем составления модели правил умножения дробей, логических цепочек, и т. д.;</w:t>
      </w:r>
    </w:p>
    <w:p w:rsidR="00A0037A" w:rsidRPr="00A0037A" w:rsidRDefault="00A0037A" w:rsidP="00154A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развивать самостоятельную деятельность учащихся через выполнения индивидуальных заданий.</w:t>
      </w:r>
    </w:p>
    <w:p w:rsidR="00A0037A" w:rsidRPr="00A0037A" w:rsidRDefault="00A0037A" w:rsidP="00154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Тип урока: </w:t>
      </w: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комбинированный.</w:t>
      </w:r>
    </w:p>
    <w:p w:rsidR="00A0037A" w:rsidRPr="00A0037A" w:rsidRDefault="00A0037A" w:rsidP="00154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 завершении урока учащийся должен:</w:t>
      </w:r>
    </w:p>
    <w:p w:rsidR="00A0037A" w:rsidRPr="00A0037A" w:rsidRDefault="00A0037A" w:rsidP="00154A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Знать:</w:t>
      </w: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правило умножения дроби на натуральное число; дроби на дробь, умножение смешанных чисел, умножения смешанного числа на натуральное число рациональным способом.</w:t>
      </w:r>
    </w:p>
    <w:p w:rsidR="00B44759" w:rsidRDefault="00A0037A" w:rsidP="00B44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Уметь:</w:t>
      </w: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умножать дробь на натуральное число, дробь на дробь, умножать смешанные числа, умножать смешанное число на натуральное число рациональным способом.</w:t>
      </w:r>
    </w:p>
    <w:p w:rsidR="00A0037A" w:rsidRPr="00A0037A" w:rsidRDefault="00A0037A" w:rsidP="00B447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Оборудование:</w:t>
      </w:r>
    </w:p>
    <w:p w:rsidR="00A0037A" w:rsidRPr="00A0037A" w:rsidRDefault="00A0037A" w:rsidP="00154A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учебник математики 6-й класс, автор Н.Л. </w:t>
      </w:r>
      <w:proofErr w:type="spellStart"/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Виленкин</w:t>
      </w:r>
      <w:proofErr w:type="spellEnd"/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A0037A" w:rsidRPr="00A0037A" w:rsidRDefault="00A0037A" w:rsidP="00154A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презентация;</w:t>
      </w:r>
    </w:p>
    <w:p w:rsidR="00A0037A" w:rsidRPr="00A0037A" w:rsidRDefault="00A0037A" w:rsidP="00154A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раздаточный материал;</w:t>
      </w:r>
    </w:p>
    <w:p w:rsidR="00A0037A" w:rsidRPr="00A0037A" w:rsidRDefault="00A0037A" w:rsidP="00154A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мультимедийный экран, проектор;</w:t>
      </w:r>
    </w:p>
    <w:p w:rsidR="00A0037A" w:rsidRPr="00A0037A" w:rsidRDefault="00A0037A" w:rsidP="00154AF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оценочные листы.</w:t>
      </w:r>
    </w:p>
    <w:p w:rsidR="00A0037A" w:rsidRPr="00A0037A" w:rsidRDefault="00A0037A" w:rsidP="00B447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0037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Ход урока</w:t>
      </w:r>
    </w:p>
    <w:tbl>
      <w:tblPr>
        <w:tblW w:w="106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56"/>
        <w:gridCol w:w="11409"/>
        <w:gridCol w:w="882"/>
      </w:tblGrid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Этапы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Ход урока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Время</w:t>
            </w: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Орг. момент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ru-RU" w:eastAsia="ru-RU"/>
              </w:rPr>
              <w:t>Цель: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психологическая установка на урок.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Здравствуйте, ребята. Сегодня нам предстоит серьезно потрудиться, мне хочется, чтобы от работы на уроке вы получили удовлетворение. Ведь успех – это состояние души. </w:t>
            </w:r>
            <w:r w:rsidRPr="004C3118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ru-RU" w:eastAsia="ru-RU"/>
              </w:rPr>
              <w:t>Девизом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сегодняшнего урока я предлагаю слова: </w:t>
            </w:r>
            <w:r w:rsidRPr="008043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(слайд 2)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C3118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ru-RU" w:eastAsia="ru-RU"/>
              </w:rPr>
              <w:t>«Человеческий ум, «растянутый» новой идеей, никогда не сможет вернуться к своим прежним размерам».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А сейчас не будем больше терять времени, оглядываться назад и будем вместе, двигаться только вперед!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мин</w:t>
            </w: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II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Сообщение темы, целей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Откройте тетради, запишите число и тему нашего урока... (слайд 3)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Ой, что случилось с презентацией? Все буквы рассыпались. Помогите определить тему нашего урока. ( 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Ребята называют тему из рассыпанных букв «Умножение дробей»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Спасибо. Запишем ее в тетрадь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.(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слайд 4) Для вас эта тема новая?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Нет. Мы ее уже изучали на прошлых уроках.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- А как 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вашему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зачем мы ее опять записали?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Что бы ни забыть и закрепить.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Тогда скажите, какую цель мы перед собой поставим?</w:t>
            </w:r>
          </w:p>
          <w:p w:rsidR="00A0037A" w:rsidRDefault="00A0037A" w:rsidP="006D11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Отработать (закрепить) правила умножения дробей.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- Молодцы, давайте немного уточним нашу цель урока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лайд 5)</w:t>
            </w:r>
          </w:p>
          <w:p w:rsidR="006D11B7" w:rsidRDefault="006D11B7" w:rsidP="006D11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11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215121" cy="3810000"/>
                  <wp:effectExtent l="0" t="0" r="0" b="0"/>
                  <wp:docPr id="1" name="Рисунок 1" descr="C:\Users\McoM\Desktop\фото урок\20201128_095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McoM\Desktop\фото урок\20201128_0953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02" t="13222"/>
                          <a:stretch/>
                        </pic:blipFill>
                        <pic:spPr bwMode="auto">
                          <a:xfrm>
                            <a:off x="0" y="0"/>
                            <a:ext cx="7241013" cy="3823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Отработать знания и умения, связанные с правилами умножения дробей:</w:t>
            </w:r>
          </w:p>
          <w:p w:rsidR="00A0037A" w:rsidRPr="00A0037A" w:rsidRDefault="00A0037A" w:rsidP="00B4475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дроби на натуральное число;</w:t>
            </w:r>
          </w:p>
          <w:p w:rsidR="00A0037A" w:rsidRPr="00A0037A" w:rsidRDefault="00A0037A" w:rsidP="00B4475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дроби на дробь;</w:t>
            </w:r>
          </w:p>
          <w:p w:rsidR="00A0037A" w:rsidRPr="00A0037A" w:rsidRDefault="00A0037A" w:rsidP="00B4475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умножение смешанных чисел.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А также – Внимание!</w:t>
            </w:r>
          </w:p>
          <w:p w:rsidR="00A0037A" w:rsidRPr="00A0037A" w:rsidRDefault="00A0037A" w:rsidP="00B4475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научиться умножать смеш</w:t>
            </w:r>
            <w:r w:rsidR="008043D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нное число на натуральное число рациональным способом.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Ребята, у вас на столах лежат оценочные листы (слайд 6), где записаны все этапы нашего урока. Ваша задача оценить свою работу на каждом этапе урока и поставить себе баллы, по одному за каждый правильный ответ. Оценка за урок будет зависеть от набранных баллов.</w:t>
            </w:r>
          </w:p>
          <w:tbl>
            <w:tblPr>
              <w:tblW w:w="541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940"/>
              <w:gridCol w:w="1475"/>
            </w:tblGrid>
            <w:tr w:rsidR="00A0037A" w:rsidRPr="00B44759">
              <w:trPr>
                <w:tblCellSpacing w:w="0" w:type="dxa"/>
              </w:trPr>
              <w:tc>
                <w:tcPr>
                  <w:tcW w:w="5175" w:type="dxa"/>
                  <w:gridSpan w:val="2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Фамилия Имя</w:t>
                  </w:r>
                </w:p>
              </w:tc>
            </w:tr>
            <w:tr w:rsidR="00A0037A" w:rsidRPr="00B44759">
              <w:trPr>
                <w:tblCellSpacing w:w="0" w:type="dxa"/>
              </w:trPr>
              <w:tc>
                <w:tcPr>
                  <w:tcW w:w="37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Этапы урока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Баллы</w:t>
                  </w:r>
                </w:p>
              </w:tc>
            </w:tr>
            <w:tr w:rsidR="00A0037A" w:rsidRPr="00B44759">
              <w:trPr>
                <w:tblCellSpacing w:w="0" w:type="dxa"/>
              </w:trPr>
              <w:tc>
                <w:tcPr>
                  <w:tcW w:w="37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1. Актуализация знаний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A0037A" w:rsidRPr="00B44759">
              <w:trPr>
                <w:tblCellSpacing w:w="0" w:type="dxa"/>
              </w:trPr>
              <w:tc>
                <w:tcPr>
                  <w:tcW w:w="37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2. Индивидуальная работа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A0037A" w:rsidRPr="00B44759">
              <w:trPr>
                <w:tblCellSpacing w:w="0" w:type="dxa"/>
              </w:trPr>
              <w:tc>
                <w:tcPr>
                  <w:tcW w:w="37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3. Найти ошибку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A0037A" w:rsidRPr="00B44759">
              <w:trPr>
                <w:tblCellSpacing w:w="0" w:type="dxa"/>
              </w:trPr>
              <w:tc>
                <w:tcPr>
                  <w:tcW w:w="37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4. Изучение нового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A0037A" w:rsidRPr="00B44759">
              <w:trPr>
                <w:tblCellSpacing w:w="0" w:type="dxa"/>
              </w:trPr>
              <w:tc>
                <w:tcPr>
                  <w:tcW w:w="37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5. Угадай слово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A0037A" w:rsidRPr="00B44759">
              <w:trPr>
                <w:tblCellSpacing w:w="0" w:type="dxa"/>
              </w:trPr>
              <w:tc>
                <w:tcPr>
                  <w:tcW w:w="37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6. Проверка знаний.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A0037A" w:rsidRPr="00B44759">
              <w:trPr>
                <w:tblCellSpacing w:w="0" w:type="dxa"/>
              </w:trPr>
              <w:tc>
                <w:tcPr>
                  <w:tcW w:w="376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Итог урока</w:t>
                  </w:r>
                </w:p>
              </w:tc>
              <w:tc>
                <w:tcPr>
                  <w:tcW w:w="120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 мин</w:t>
            </w: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III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Проверка домашнего задания.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1.Проверка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домашнего задания и задание 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lastRenderedPageBreak/>
              <w:t>на дом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Начнем с актуализации знаний. (слайд 7)</w:t>
            </w:r>
          </w:p>
          <w:p w:rsidR="001E5CF3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вы правильно решите примеры, то сможете назвать фамилию ученого-математика. А, внимательно послушав сообщение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сказать, что нового он ввел в математику.</w:t>
            </w:r>
          </w:p>
          <w:p w:rsid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Перед вами карточки с числами, среди которых есть ответы примеров, если ответы ваши совпали с данными числами и правильные, то с обратной стороны карточки будет буква, а в углу стоять цифра на какое место ее нужно вам поставить в зашифрованное слово.</w:t>
            </w:r>
          </w:p>
          <w:p w:rsidR="00A0037A" w:rsidRPr="00A0037A" w:rsidRDefault="00DB415C" w:rsidP="00DB4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B41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7154458" cy="3362325"/>
                  <wp:effectExtent l="0" t="0" r="0" b="0"/>
                  <wp:docPr id="2" name="Рисунок 2" descr="C:\Users\McoM\Desktop\фото урок\20201128_095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McoM\Desktop\фото урок\20201128_0956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70" t="4028"/>
                          <a:stretch/>
                        </pic:blipFill>
                        <pic:spPr bwMode="auto">
                          <a:xfrm>
                            <a:off x="0" y="0"/>
                            <a:ext cx="7161376" cy="3365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401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57"/>
              <w:gridCol w:w="673"/>
              <w:gridCol w:w="674"/>
              <w:gridCol w:w="674"/>
              <w:gridCol w:w="674"/>
              <w:gridCol w:w="658"/>
            </w:tblGrid>
            <w:tr w:rsidR="00A0037A" w:rsidRPr="00A0037A" w:rsidTr="00DB415C">
              <w:trPr>
                <w:trHeight w:val="696"/>
                <w:tblCellSpacing w:w="0" w:type="dxa"/>
              </w:trPr>
              <w:tc>
                <w:tcPr>
                  <w:tcW w:w="657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ru-RU" w:eastAsia="ru-RU"/>
                    </w:rPr>
                    <w:t>1</w:t>
                  </w:r>
                </w:p>
              </w:tc>
              <w:tc>
                <w:tcPr>
                  <w:tcW w:w="673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ru-RU" w:eastAsia="ru-RU"/>
                    </w:rPr>
                    <w:t>2</w:t>
                  </w:r>
                </w:p>
              </w:tc>
              <w:tc>
                <w:tcPr>
                  <w:tcW w:w="67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ru-RU" w:eastAsia="ru-RU"/>
                    </w:rPr>
                    <w:t>3</w:t>
                  </w:r>
                </w:p>
              </w:tc>
              <w:tc>
                <w:tcPr>
                  <w:tcW w:w="67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ru-RU" w:eastAsia="ru-RU"/>
                    </w:rPr>
                    <w:t>4</w:t>
                  </w:r>
                </w:p>
              </w:tc>
              <w:tc>
                <w:tcPr>
                  <w:tcW w:w="67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ru-RU" w:eastAsia="ru-RU"/>
                    </w:rPr>
                    <w:t>5</w:t>
                  </w:r>
                </w:p>
              </w:tc>
              <w:tc>
                <w:tcPr>
                  <w:tcW w:w="658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ru-RU" w:eastAsia="ru-RU"/>
                    </w:rPr>
                    <w:t>6</w:t>
                  </w:r>
                </w:p>
              </w:tc>
            </w:tr>
          </w:tbl>
          <w:tbl>
            <w:tblPr>
              <w:tblpPr w:leftFromText="180" w:rightFromText="180" w:vertAnchor="text" w:horzAnchor="margin" w:tblpY="229"/>
              <w:tblOverlap w:val="never"/>
              <w:tblW w:w="4134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740"/>
              <w:gridCol w:w="740"/>
              <w:gridCol w:w="434"/>
              <w:gridCol w:w="740"/>
              <w:gridCol w:w="740"/>
              <w:gridCol w:w="740"/>
            </w:tblGrid>
            <w:tr w:rsidR="00DB415C" w:rsidRPr="00A0037A" w:rsidTr="00DB415C">
              <w:trPr>
                <w:trHeight w:val="195"/>
                <w:tblCellSpacing w:w="0" w:type="dxa"/>
              </w:trPr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DB415C" w:rsidP="00DB415C">
                  <w:pPr>
                    <w:spacing w:before="100" w:beforeAutospacing="1" w:after="100" w:afterAutospacing="1" w:line="19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</w:t>
                  </w:r>
                </w:p>
              </w:tc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DB415C" w:rsidP="00DB415C">
                  <w:pPr>
                    <w:spacing w:before="100" w:beforeAutospacing="1" w:after="100" w:afterAutospacing="1" w:line="19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Е</w:t>
                  </w:r>
                </w:p>
              </w:tc>
              <w:tc>
                <w:tcPr>
                  <w:tcW w:w="4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DB415C" w:rsidP="00DB415C">
                  <w:pPr>
                    <w:spacing w:before="100" w:beforeAutospacing="1" w:after="100" w:afterAutospacing="1" w:line="19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</w:t>
                  </w:r>
                </w:p>
              </w:tc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DB415C" w:rsidP="00DB415C">
                  <w:pPr>
                    <w:spacing w:before="100" w:beforeAutospacing="1" w:after="100" w:afterAutospacing="1" w:line="19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</w:t>
                  </w:r>
                </w:p>
              </w:tc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DB415C" w:rsidP="00DB415C">
                  <w:pPr>
                    <w:spacing w:before="100" w:beforeAutospacing="1" w:after="100" w:afterAutospacing="1" w:line="19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</w:t>
                  </w:r>
                </w:p>
              </w:tc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DB415C" w:rsidP="00DB415C">
                  <w:pPr>
                    <w:spacing w:before="100" w:beforeAutospacing="1" w:after="100" w:afterAutospacing="1" w:line="19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</w:t>
                  </w:r>
                </w:p>
              </w:tc>
            </w:tr>
            <w:tr w:rsidR="00DB415C" w:rsidRPr="00A0037A" w:rsidTr="00DB415C">
              <w:trPr>
                <w:trHeight w:val="405"/>
                <w:tblCellSpacing w:w="0" w:type="dxa"/>
              </w:trPr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934261" w:rsidP="00DB4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23.75pt;height:23.75pt"/>
                    </w:pict>
                  </w:r>
                </w:p>
              </w:tc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934261" w:rsidP="00DB4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26" type="#_x0000_t75" alt="" style="width:23.75pt;height:23.75pt"/>
                    </w:pict>
                  </w:r>
                </w:p>
              </w:tc>
              <w:tc>
                <w:tcPr>
                  <w:tcW w:w="434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DB415C" w:rsidP="00DB4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           </w:t>
                  </w:r>
                </w:p>
              </w:tc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934261" w:rsidP="00DB4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27" type="#_x0000_t75" alt="" style="width:23.75pt;height:23.75pt"/>
                    </w:pict>
                  </w:r>
                </w:p>
              </w:tc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B415C" w:rsidRPr="00A0037A" w:rsidRDefault="00934261" w:rsidP="00DB4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28" type="#_x0000_t75" alt="" style="width:23.75pt;height:23.75pt"/>
                    </w:pict>
                  </w:r>
                </w:p>
              </w:tc>
              <w:tc>
                <w:tcPr>
                  <w:tcW w:w="74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B415C" w:rsidRPr="00A0037A" w:rsidRDefault="00934261" w:rsidP="00DB4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29" type="#_x0000_t75" alt="" style="width:23.75pt;height:23.75pt"/>
                    </w:pict>
                  </w:r>
                </w:p>
              </w:tc>
            </w:tr>
          </w:tbl>
          <w:p w:rsidR="00A0037A" w:rsidRPr="00A0037A" w:rsidRDefault="00A0037A" w:rsidP="00DB4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И так, какая фамилия у нас получилась? (</w:t>
            </w:r>
            <w:proofErr w:type="spell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Пеануд</w:t>
            </w:r>
            <w:proofErr w:type="spell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Поставьте себе в оценочный лист баллы. И послушаем сообщение из истории дробей. Из которого вы должны будете сказать, что же нового </w:t>
            </w:r>
            <w:proofErr w:type="spell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Пеануд</w:t>
            </w:r>
            <w:proofErr w:type="spell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ввел в математику.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Современное обозначение дробей берет своё начало в древней Индии; дробная черта появилась в записи дробей лишь около 300 лет назад. Название “числитель” и “знаменатель” ввёл в употребление греческий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монах учёный-математик Максим </w:t>
            </w:r>
            <w:proofErr w:type="spell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Пеануд</w:t>
            </w:r>
            <w:proofErr w:type="spell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Долгое время дроби считались самым трудным разделом математики. У немцев даже сложилась поговорка “попасть в дроби”, что означает попасть в трудное положение.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- Задача сегодняшнего урока – доказать, что дроби не смогут поставить вас в трудное положение.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Кто может сказать, что же нового ввел в математику Максим </w:t>
            </w:r>
            <w:proofErr w:type="spell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Пеануд</w:t>
            </w:r>
            <w:proofErr w:type="spell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Название “числитель” и “знаменатель”.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5мин</w:t>
            </w: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IV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Работа по теме урока.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Цель: отработка и систематизация знаний по теме.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2. Индивидуальная работа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B1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У меня на столе лежат карточки с заданиями разных цветов (слайд 9). Решив правильно </w:t>
            </w:r>
            <w:r w:rsidR="004C31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розов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ую карточку, сможете набрать 4 балла, </w:t>
            </w:r>
            <w:r w:rsidR="004C31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оранжевую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–3балла, а </w:t>
            </w:r>
            <w:r w:rsidR="004C31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желт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ую - 2 балла. Эти баллы вы занесете в оценочный лист. Ваша задача выбрать себе карточку по своим возможностям и решить предложенные в ней задания. После, вы получите карточку – информатор, в которой будет записан верный ответ и приведено решение. Т.о. вы сможете проверить себя, а так же проверить правильность записи решения.</w:t>
            </w:r>
          </w:p>
          <w:p w:rsidR="00A0037A" w:rsidRPr="00A0037A" w:rsidRDefault="00A0037A" w:rsidP="00B1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2 балла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(зеленая карточка)</w:t>
            </w:r>
          </w:p>
          <w:p w:rsidR="00A0037A" w:rsidRPr="00A0037A" w:rsidRDefault="00A0037A" w:rsidP="00B11B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- 3балла (синяя карточка)</w:t>
            </w:r>
          </w:p>
          <w:p w:rsid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- 4балла 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красная карточка)</w:t>
            </w:r>
          </w:p>
          <w:p w:rsidR="00B11BB5" w:rsidRPr="00A0037A" w:rsidRDefault="00B11BB5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1B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6734175" cy="4562475"/>
                  <wp:effectExtent l="0" t="0" r="0" b="0"/>
                  <wp:docPr id="3" name="Рисунок 3" descr="C:\Users\McoM\Desktop\фото урок\20201128_100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C:\Users\McoM\Desktop\фото урок\20201128_1001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572" t="-48053" r="31747" b="14353"/>
                          <a:stretch/>
                        </pic:blipFill>
                        <pic:spPr bwMode="auto">
                          <a:xfrm>
                            <a:off x="0" y="0"/>
                            <a:ext cx="6742677" cy="456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037A" w:rsidRPr="00A0037A" w:rsidRDefault="00A0037A" w:rsidP="00B11B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Кто справился с заданиями, проверяет себя по карточке-информатору. И выставляет себе баллы в оценочный лист следующим образом (слайд 10):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кого красная карточка - ставят себе столько баллов, сколько правильных заданий было решено; у кого синяя – на 1 балл меньше от правильно решенных заданий; у кого зеленая – в 2 раза меньше правильно решенных заданий.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6мин</w:t>
            </w: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V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Физкультминутка</w:t>
            </w:r>
            <w:r w:rsidR="001E5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Ребята, улыбнитесь. Передайте своему товарищу мысленно положительные эмоции, поделитесь капелькой теплоты, добра.</w:t>
            </w:r>
          </w:p>
          <w:p w:rsid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Быстро встали, улыбнулись.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Выше – выше потянулись.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Ну – ка, плечи распрямите,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Поднимите, опустите.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Вправо, влево повернитесь,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Рук коленями коснитесь.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Сели, встали. Сели, встали.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И на месте побежали.</w:t>
            </w:r>
          </w:p>
          <w:p w:rsidR="00B11BB5" w:rsidRPr="00A0037A" w:rsidRDefault="00B11BB5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1B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200775" cy="2524124"/>
                  <wp:effectExtent l="0" t="0" r="0" b="0"/>
                  <wp:docPr id="4" name="Рисунок 4" descr="C:\Users\McoM\Desktop\фото урок\20201128_100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C:\Users\McoM\Desktop\фото урок\20201128_1007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419" t="16773" r="9438" b="-634"/>
                          <a:stretch/>
                        </pic:blipFill>
                        <pic:spPr bwMode="auto">
                          <a:xfrm>
                            <a:off x="0" y="0"/>
                            <a:ext cx="6231822" cy="25367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1мин</w:t>
            </w: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VI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Работа по теме урока (продолжение)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3. Найти ошибку.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И так, приступим к следующему этапу, на котором нам предстоит вспомнить правила, с помощью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которых выполнялись предложенные задания (слайд 11).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На экране вы видите записанные правила, которые содержат ошибки. Ваша задача найти их и исправить.</w:t>
            </w:r>
            <w:r w:rsidR="00315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Необходимо выписать в тетрадь слова, которые нужно заменить, чтобы исправить ошибки в правилах и напротив каждого слова написать правильное слово. (СЛАЙД)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1). Чтобы умножить дробь на натуральное число, надо ее знаменатель умножить на это число, а числитель оставить без изменений.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2). Произведением двух дробей является дробь, числитель которой равен произведению знаменателей, а знаменатель – произведению числителей. (слайд 12)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3).Чтобы умножить смешанные числа, надо сначала записать их в виде правильных дробей, а затем воспользоваться правилом умножения дробей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лайд 13)</w:t>
            </w:r>
          </w:p>
          <w:p w:rsid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4). Деление числителя и знаменателя дроби на их общий делитель, отличный от 1, называют умножением дробей. (слайд 14)</w:t>
            </w:r>
          </w:p>
          <w:p w:rsidR="00BC52C2" w:rsidRPr="00A0037A" w:rsidRDefault="00BC52C2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52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6096000" cy="4076700"/>
                  <wp:effectExtent l="0" t="0" r="0" b="0"/>
                  <wp:docPr id="5" name="Рисунок 5" descr="C:\Users\McoM\Desktop\фото урок\20201128_100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C:\Users\McoM\Desktop\фото урок\20201128_1009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3277" r="21371" b="1050"/>
                          <a:stretch/>
                        </pic:blipFill>
                        <pic:spPr bwMode="auto">
                          <a:xfrm>
                            <a:off x="0" y="0"/>
                            <a:ext cx="6108082" cy="4084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Молодцы, нашли все ошибки.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Выставляем себе по одному баллу за каждую найденную ошибку.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3мин</w:t>
            </w: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4.Изучение нового 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lastRenderedPageBreak/>
              <w:t>Цель: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изучить правило умножения N числа на смешанное.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C52C2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( слайд 15 а). А сейчас, ребята, я хочу предложить вам немного подумать как же проще (рациональней) можно умножить натуральное число на смешанное число, попытаться смоделировать это правило, найдя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закономерность при умножении этих чисел.</w:t>
            </w:r>
          </w:p>
          <w:p w:rsidR="00BC52C2" w:rsidRPr="00BC52C2" w:rsidRDefault="00BC52C2" w:rsidP="00BC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C52C2" w:rsidRDefault="00BC52C2" w:rsidP="00BC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Default="00BC52C2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52C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4685871" cy="5923915"/>
                  <wp:effectExtent l="609600" t="0" r="591185" b="0"/>
                  <wp:docPr id="6" name="Рисунок 6" descr="C:\Users\McoM\Desktop\фото урок\20201128_101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C:\Users\McoM\Desktop\фото урок\20201128_1016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024" r="24421"/>
                          <a:stretch/>
                        </pic:blipFill>
                        <pic:spPr bwMode="auto">
                          <a:xfrm rot="5400000">
                            <a:off x="0" y="0"/>
                            <a:ext cx="4717331" cy="596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0037A"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Например, нам </w:t>
            </w:r>
            <w:r w:rsidR="00A0037A"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нужно умножить следующие числа: 2* 4</w:t>
            </w:r>
            <w:r w:rsidR="00315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3/7</w:t>
            </w:r>
          </w:p>
          <w:p w:rsidR="00BC52C2" w:rsidRPr="00A0037A" w:rsidRDefault="00BC52C2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Как бы вы стали их умножать?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Перевести смешанное число в неправильную дробь, а затем умножить.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Верно, по изученным правилам это возможно. Давайте найдем это значение</w:t>
            </w:r>
            <w:r w:rsidR="00315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(у доски 1 ученик)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= 2 * </w:t>
            </w:r>
            <w:r w:rsidR="00934261" w:rsidRPr="009342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i1030" type="#_x0000_t75" alt="" style="width:23.75pt;height:23.75pt"/>
              </w:pic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= </w:t>
            </w:r>
            <w:r w:rsidR="00934261" w:rsidRPr="009342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i1031" type="#_x0000_t75" alt="" style="width:23.75pt;height:23.75pt"/>
              </w:pic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= </w:t>
            </w:r>
            <w:r w:rsidR="00934261" w:rsidRPr="009342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i1032" type="#_x0000_t75" alt="" style="width:23.75pt;height:23.75pt"/>
              </w:pic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= 8</w:t>
            </w:r>
            <w:r w:rsidR="00934261" w:rsidRPr="009342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pict>
                <v:shape id="_x0000_i1033" type="#_x0000_t75" alt="" style="width:23.75pt;height:23.75pt"/>
              </w:pic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Может еще, кто предложит свой способ умножения?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…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Посмотрите внимательно на пример и ответ. </w:t>
            </w:r>
            <w:r w:rsidR="00315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(смотрят на доску)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Что было, а что стало с целой частью, с числителем и знаменателем?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Целую часть и числитель умножили на N число, а знам</w:t>
            </w:r>
            <w:r w:rsidR="00315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енатель не изменился</w:t>
            </w:r>
            <w:proofErr w:type="gramStart"/>
            <w:r w:rsidR="00315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.(</w:t>
            </w:r>
            <w:proofErr w:type="gramEnd"/>
            <w:r w:rsidR="00315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слайд 15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Правильно заметили, но перед тем, как сформулировать правило, давайте еще раз проверим, выполняется ли эта закономерность при других числах. Умножив двумя способами числа… которые предложите вы сами. Одно – N число, др. – смешанное число. Будут ли у нас одинаковые результаты?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Учащиеся придумывают числа и двое выполняют решение у доски каждый своим способом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Приходят к выводу, что ответы получились одинаковые, но вторым способом намного быстрее и проще, т.е.- рациональней. Формулируют правило, (слайд 16 ) и один записывает его модель на доске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.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(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с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лайд17 )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Чтобы умножить смешанное число на N число, надо его целую часть и числитель умножить на это число, а знаменатель оставить без изменения.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- Оказывается, есть и научное обоснование этому правилу. С помощью распределительного закона умножения, который мы повторяли на прошлом уроке. Давайте это разберем устно. </w:t>
            </w:r>
            <w:r w:rsidR="003158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Может, у кого-то из вас получит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ся обосновать это правило с помощью распределительного закона умножения?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 слайд 18)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Ребята с учителем доказывают правило с помощью распределительного закона умножения)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Молодцы! Поставьте себе по баллу за каждое верное 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задание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выполненное у доски или верный устный ответ.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7мин</w:t>
            </w:r>
          </w:p>
        </w:tc>
      </w:tr>
      <w:tr w:rsidR="0014073D" w:rsidRPr="005A1C54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1E5CF3" w:rsidRDefault="001E5CF3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1E5CF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lastRenderedPageBreak/>
              <w:t>Физкультминутка 2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5.Угадай слово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CF3" w:rsidRDefault="001E5CF3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Реснички опускаются, глазки закрываются, мы спокойно отдыхаем, сном волшебным засыпаем.</w:t>
            </w:r>
            <w:r w:rsidR="006108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Быстро, быстро поморгали</w:t>
            </w:r>
            <w:r w:rsidR="006108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Посмотрели, не поворачивая головы, вправо, влево, вверх, вниз. Глазки закрыли, отдохнули…открываем глазки.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Приступим к закреплению полученных знаний. А помогут нам в этом, уникальные животные.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На островах Тихого океана живут черепахи – гиганты. Они такой величины, что дети могут кататься, сидя у них на панцире. Узнать название самой крупной в мире черепахи поможет нам следующие задание. (слайд 19)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-Выполните умножение дробей.</w:t>
            </w:r>
          </w:p>
          <w:p w:rsid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Из волшебной коробочки вы должны достать букву и перемножив соответствующие числа из таблицы, определить на какое место ее вписать. (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По одному примеру обучающиеся решают у доски с комментариями, а оставшиеся примеры делят между собой, выбирая из коробочки буквы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).</w:t>
            </w:r>
          </w:p>
          <w:p w:rsidR="00D82658" w:rsidRPr="00A0037A" w:rsidRDefault="00D82658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26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6143625" cy="3886200"/>
                  <wp:effectExtent l="0" t="0" r="0" b="0"/>
                  <wp:docPr id="7" name="Рисунок 7" descr="C:\Users\McoM\Desktop\фото урок\20201128_102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C:\Users\McoM\Desktop\фото урок\20201128_1020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346" r="12945" b="33403"/>
                          <a:stretch/>
                        </pic:blipFill>
                        <pic:spPr bwMode="auto">
                          <a:xfrm>
                            <a:off x="0" y="0"/>
                            <a:ext cx="6149878" cy="3890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tbl>
            <w:tblPr>
              <w:tblW w:w="580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487"/>
              <w:gridCol w:w="1445"/>
              <w:gridCol w:w="1445"/>
              <w:gridCol w:w="1428"/>
            </w:tblGrid>
            <w:tr w:rsidR="00A0037A" w:rsidRPr="00A0037A">
              <w:trPr>
                <w:trHeight w:val="495"/>
                <w:tblCellSpacing w:w="0" w:type="dxa"/>
              </w:trPr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34" type="#_x0000_t75" alt="" style="width:50.95pt;height:23.75pt"/>
                    </w:pict>
                  </w:r>
                </w:p>
              </w:tc>
              <w:tc>
                <w:tcPr>
                  <w:tcW w:w="124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124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35" type="#_x0000_t75" alt="" style="width:23.75pt;height:23.75pt"/>
                    </w:pict>
                  </w:r>
                </w:p>
              </w:tc>
            </w:tr>
            <w:tr w:rsidR="00A0037A" w:rsidRPr="00A0037A">
              <w:trPr>
                <w:trHeight w:val="540"/>
                <w:tblCellSpacing w:w="0" w:type="dxa"/>
              </w:trPr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Е</w:t>
                  </w:r>
                </w:p>
              </w:tc>
              <w:tc>
                <w:tcPr>
                  <w:tcW w:w="124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Д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С</w:t>
                  </w:r>
                </w:p>
              </w:tc>
            </w:tr>
            <w:tr w:rsidR="00A0037A" w:rsidRPr="00A0037A">
              <w:trPr>
                <w:trHeight w:val="540"/>
                <w:tblCellSpacing w:w="0" w:type="dxa"/>
              </w:trPr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36" type="#_x0000_t75" alt="" style="width:23.75pt;height:23.75pt"/>
                    </w:pict>
                  </w:r>
                </w:p>
              </w:tc>
              <w:tc>
                <w:tcPr>
                  <w:tcW w:w="124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Л</w:t>
                  </w:r>
                </w:p>
              </w:tc>
              <w:tc>
                <w:tcPr>
                  <w:tcW w:w="124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Е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Р</w:t>
                  </w:r>
                </w:p>
              </w:tc>
            </w:tr>
            <w:tr w:rsidR="00A0037A" w:rsidRPr="00A0037A">
              <w:trPr>
                <w:trHeight w:val="525"/>
                <w:tblCellSpacing w:w="0" w:type="dxa"/>
              </w:trPr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37" type="#_x0000_t75" alt="" style="width:23.75pt;height:23.75pt"/>
                    </w:pict>
                  </w:r>
                </w:p>
              </w:tc>
              <w:tc>
                <w:tcPr>
                  <w:tcW w:w="124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124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И</w:t>
                  </w:r>
                </w:p>
              </w:tc>
              <w:tc>
                <w:tcPr>
                  <w:tcW w:w="123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М</w:t>
                  </w:r>
                </w:p>
              </w:tc>
            </w:tr>
          </w:tbl>
          <w:p w:rsidR="00D82658" w:rsidRPr="00A0037A" w:rsidRDefault="00D82658" w:rsidP="00D826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tbl>
            <w:tblPr>
              <w:tblW w:w="606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00"/>
              <w:gridCol w:w="740"/>
              <w:gridCol w:w="740"/>
              <w:gridCol w:w="740"/>
              <w:gridCol w:w="434"/>
              <w:gridCol w:w="740"/>
              <w:gridCol w:w="740"/>
              <w:gridCol w:w="740"/>
              <w:gridCol w:w="740"/>
              <w:gridCol w:w="740"/>
            </w:tblGrid>
            <w:tr w:rsidR="00A0037A" w:rsidRPr="00A0037A">
              <w:trPr>
                <w:trHeight w:val="465"/>
                <w:tblCellSpacing w:w="0" w:type="dxa"/>
              </w:trPr>
              <w:tc>
                <w:tcPr>
                  <w:tcW w:w="3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20</w:t>
                  </w:r>
                </w:p>
              </w:tc>
              <w:tc>
                <w:tcPr>
                  <w:tcW w:w="49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38" type="#_x0000_t75" alt="" style="width:23.75pt;height:23.75pt"/>
                    </w:pic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39" type="#_x0000_t75" alt="" style="width:23.75pt;height:23.75pt"/>
                    </w:pic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40" type="#_x0000_t75" alt="" style="width:23.75pt;height:23.75pt"/>
                    </w:pic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41" type="#_x0000_t75" alt="" style="width:23.75pt;height:23.75pt"/>
                    </w:pict>
                  </w:r>
                </w:p>
              </w:tc>
              <w:tc>
                <w:tcPr>
                  <w:tcW w:w="49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42" type="#_x0000_t75" alt="" style="width:23.75pt;height:23.75pt"/>
                    </w:pic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43" type="#_x0000_t75" alt="" style="width:23.75pt;height:23.75pt"/>
                    </w:pic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44" type="#_x0000_t75" alt="" style="width:23.75pt;height:23.75pt"/>
                    </w:pict>
                  </w:r>
                </w:p>
              </w:tc>
              <w:tc>
                <w:tcPr>
                  <w:tcW w:w="4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934261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45" type="#_x0000_t75" alt="" style="width:23.75pt;height:23.75pt"/>
                    </w:pict>
                  </w:r>
                </w:p>
              </w:tc>
            </w:tr>
            <w:tr w:rsidR="00A0037A" w:rsidRPr="005A1C54">
              <w:trPr>
                <w:trHeight w:val="360"/>
                <w:tblCellSpacing w:w="0" w:type="dxa"/>
              </w:trPr>
              <w:tc>
                <w:tcPr>
                  <w:tcW w:w="37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</w:t>
                  </w:r>
                </w:p>
              </w:tc>
              <w:tc>
                <w:tcPr>
                  <w:tcW w:w="49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е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м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х</w:t>
                  </w:r>
                </w:p>
              </w:tc>
              <w:tc>
                <w:tcPr>
                  <w:tcW w:w="49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е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л</w:t>
                  </w:r>
                </w:p>
              </w:tc>
              <w:tc>
                <w:tcPr>
                  <w:tcW w:w="36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и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</w:t>
                  </w:r>
                </w:p>
              </w:tc>
            </w:tr>
          </w:tbl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Итак, как называется самая крупная в мире черепаха?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</w:t>
            </w:r>
            <w:proofErr w:type="spell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Дермохелис</w:t>
            </w:r>
            <w:proofErr w:type="spell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(слайд 20)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Вы ребята хорошо справились со всеми примерами. Поставьте баллы в свой оценочный лист.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6. Проверка знаний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- В завершении нашего урока проведем небольшой контроль знаний, что позволит понять достигли мы поставленной в начале урока цели.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Каждому из вас будет предложена карточка, где выполнив задания по цепочке нужно ответить на вопрос. А после поделиться с классом тем, что нового вы узнали, выполняя это задание.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Решаем прямо в карточке и вставляем пропущенные числа.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Карточка 1.</w:t>
            </w:r>
          </w:p>
          <w:tbl>
            <w:tblPr>
              <w:tblW w:w="921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210"/>
            </w:tblGrid>
            <w:tr w:rsidR="00A0037A" w:rsidRPr="002F5AC2">
              <w:trPr>
                <w:tblCellSpacing w:w="0" w:type="dxa"/>
              </w:trPr>
              <w:tc>
                <w:tcPr>
                  <w:tcW w:w="897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1. Из шкурок какого зверька шилась королевская мантия?</w:t>
                  </w:r>
                </w:p>
                <w:p w:rsidR="00154AFD" w:rsidRDefault="00154AFD" w:rsidP="00154AF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448D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1066800" cy="800100"/>
                        <wp:effectExtent l="0" t="0" r="0" b="0"/>
                        <wp:docPr id="2085" name="Рисунок 2085" descr="http://im5-tub-ru.yandex.net/i?id=218299940-44-72&amp;n=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://im5-tub-ru.yandex.net/i?id=218299940-44-72&amp;n=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48D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1171575" cy="781050"/>
                        <wp:effectExtent l="0" t="0" r="9525" b="0"/>
                        <wp:docPr id="2086" name="Рисунок 2086" descr="http://im4-tub-ru.yandex.net/i?id=256396838-06-72&amp;n=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://im4-tub-ru.yandex.net/i?id=256396838-06-72&amp;n=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0037A" w:rsidRDefault="00A0037A" w:rsidP="00154A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Белка</w:t>
                  </w:r>
                  <w:r w:rsidR="00154A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                   </w:t>
                  </w:r>
                  <w:r w:rsidRPr="002F5AC2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ru-RU" w:eastAsia="ru-RU"/>
                    </w:rPr>
                    <w:t xml:space="preserve">Горностай </w:t>
                  </w:r>
                  <w:r w:rsidR="0061088D" w:rsidRPr="002F5AC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u w:val="single"/>
                      <w:lang w:val="ru-RU" w:eastAsia="ru-RU"/>
                    </w:rPr>
                    <w:t>6</w:t>
                  </w:r>
                  <w:r w:rsidR="0061088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-</w:t>
                  </w:r>
                  <w:r w:rsidR="002F5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королевский проказник. Королевский мех </w:t>
                  </w:r>
                  <w:r w:rsidR="002F5A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lastRenderedPageBreak/>
                    <w:t>горностая-символ чистоты. Занесены в Красную книгу.</w:t>
                  </w:r>
                </w:p>
                <w:p w:rsidR="00154AFD" w:rsidRPr="00A0037A" w:rsidRDefault="00154AFD" w:rsidP="00154AF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A0037A" w:rsidRPr="00A0037A" w:rsidRDefault="00154AFD" w:rsidP="00154AF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448D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1047750" cy="790575"/>
                        <wp:effectExtent l="0" t="0" r="0" b="9525"/>
                        <wp:docPr id="2089" name="Рисунок 2089" descr="http://im7-tub-ru.yandex.net/i?id=94294574-56-72&amp;n=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://im7-tub-ru.yandex.net/i?id=94294574-56-72&amp;n=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0037A"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Соболь </w:t>
                  </w:r>
                  <w:r w:rsidR="00A0037A"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7</w:t>
                  </w:r>
                </w:p>
                <w:p w:rsidR="00A0037A" w:rsidRPr="00A0037A" w:rsidRDefault="00A0037A" w:rsidP="00154AF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A0037A" w:rsidRPr="00A0037A" w:rsidRDefault="00A0037A" w:rsidP="00B44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Карточка 2</w:t>
            </w:r>
          </w:p>
          <w:tbl>
            <w:tblPr>
              <w:tblW w:w="643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435"/>
            </w:tblGrid>
            <w:tr w:rsidR="00A0037A" w:rsidRPr="003E73EE" w:rsidTr="00B44759">
              <w:trPr>
                <w:trHeight w:val="3656"/>
                <w:tblCellSpacing w:w="0" w:type="dxa"/>
              </w:trPr>
              <w:tc>
                <w:tcPr>
                  <w:tcW w:w="619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1. Самая большая ядовитая змея</w:t>
                  </w:r>
                  <w:r w:rsidR="003E73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России</w:t>
                  </w: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– это …</w:t>
                  </w:r>
                </w:p>
                <w:p w:rsidR="00A0037A" w:rsidRDefault="00A0037A" w:rsidP="00BD42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Анаконда</w:t>
                  </w:r>
                  <w:r w:rsidR="00BD4280" w:rsidRPr="00A448D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1438275" cy="1095375"/>
                        <wp:effectExtent l="0" t="0" r="9525" b="9525"/>
                        <wp:docPr id="2095" name="Рисунок 2095" descr="http://im6-tub-ru.yandex.net/i?id=212263906-48-72&amp;n=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im6-tub-ru.yandex.net/i?id=212263906-48-72&amp;n=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8275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D4280" w:rsidRPr="00A448D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1457325" cy="1123950"/>
                        <wp:effectExtent l="0" t="0" r="9525" b="0"/>
                        <wp:docPr id="2096" name="Рисунок 2096" descr="http://im8-tub-ru.yandex.net/i?id=33754815-61-72&amp;n=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http://im8-tub-ru.yandex.net/i?id=33754815-61-72&amp;n=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7325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4280" w:rsidRPr="00B44759" w:rsidRDefault="00BD4280" w:rsidP="00BD42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BD4280" w:rsidRPr="00A0037A" w:rsidRDefault="00BD4280" w:rsidP="00BD42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A0037A" w:rsidRPr="00BD4280" w:rsidRDefault="00A0037A" w:rsidP="00BD428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</w:pPr>
                  <w:r w:rsidRPr="003E73EE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ru-RU" w:eastAsia="ru-RU"/>
                    </w:rPr>
                    <w:t xml:space="preserve">Гюрза </w:t>
                  </w:r>
                  <w:r w:rsidRPr="003E7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u w:val="single"/>
                      <w:lang w:val="ru-RU" w:eastAsia="ru-RU"/>
                    </w:rPr>
                    <w:t xml:space="preserve">6 </w:t>
                  </w:r>
                  <w:r w:rsidR="003E73E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u w:val="single"/>
                      <w:lang w:val="ru-RU" w:eastAsia="ru-RU"/>
                    </w:rPr>
                    <w:t>–</w:t>
                  </w:r>
                  <w:r w:rsidR="00436E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  <w:t xml:space="preserve">из самых опасных и ядовитых змей </w:t>
                  </w:r>
                  <w:r w:rsidR="003E73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  <w:t>из рода гигантских гадюк</w:t>
                  </w:r>
                  <w:r w:rsidR="00436E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  <w:t xml:space="preserve"> и считается самой крупной змеей этого вида</w:t>
                  </w:r>
                  <w:proofErr w:type="gramStart"/>
                  <w:r w:rsidR="00436E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="003E73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  <w:t>,</w:t>
                  </w:r>
                  <w:proofErr w:type="gramEnd"/>
                  <w:r w:rsidR="003E73EE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  <w:t xml:space="preserve"> длина достигает 100-150 м</w:t>
                  </w:r>
                  <w:r w:rsidR="00436ED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u-RU" w:eastAsia="ru-RU"/>
                    </w:rPr>
                    <w:t>, масса тела может достигать 3-5 кг.</w:t>
                  </w:r>
                </w:p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A0037A" w:rsidRPr="00A0037A" w:rsidRDefault="00A0037A" w:rsidP="00B4475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 xml:space="preserve">Тигровый питон </w:t>
                  </w:r>
                  <w:r w:rsidRPr="00A0037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7</w:t>
                  </w:r>
                </w:p>
                <w:p w:rsidR="00B44759" w:rsidRDefault="00BD4280" w:rsidP="00B4475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448D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val="ru-RU" w:eastAsia="ru-RU"/>
                    </w:rPr>
                    <w:drawing>
                      <wp:inline distT="0" distB="0" distL="0" distR="0">
                        <wp:extent cx="1847850" cy="981075"/>
                        <wp:effectExtent l="0" t="0" r="0" b="9525"/>
                        <wp:docPr id="2097" name="Рисунок 2097" descr="http://im7-tub-ru.yandex.net/i?id=635076509-66-72&amp;n=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://im7-tub-ru.yandex.net/i?id=635076509-66-72&amp;n=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7850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0037A" w:rsidRPr="00A0037A" w:rsidRDefault="00934261" w:rsidP="00B4475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pict>
                      <v:shape id="_x0000_s1033" type="#_x0000_t75" alt="" style="position:absolute;margin-left:0;margin-top:0;width:24pt;height:24pt;z-index:251656192;mso-wrap-distance-left:0;mso-wrap-distance-top:0;mso-wrap-distance-right:0;mso-wrap-distance-bottom:0;mso-position-horizontal:left;mso-position-horizontal-relative:text;mso-position-vertical-relative:line" o:allowoverlap="f">
                        <w10:wrap type="square"/>
                      </v:shape>
                    </w:pic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pict>
                      <v:shape id="_x0000_s1034" type="#_x0000_t75" alt="" style="position:absolute;margin-left:0;margin-top:0;width:24pt;height:24pt;z-index:251657216;mso-wrap-distance-left:0;mso-wrap-distance-top:0;mso-wrap-distance-right:0;mso-wrap-distance-bottom:0;mso-position-horizontal:left;mso-position-horizontal-relative:text;mso-position-vertical-relative:line" o:allowoverlap="f">
                        <w10:wrap type="square"/>
                      </v:shape>
                    </w:pic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ru-RU" w:eastAsia="ru-RU"/>
                    </w:rPr>
                    <w:pict>
                      <v:shape id="_x0000_s1036" type="#_x0000_t75" alt="" style="position:absolute;margin-left:0;margin-top:0;width:24pt;height:24pt;z-index:251659264;mso-wrap-distance-left:0;mso-wrap-distance-top:0;mso-wrap-distance-right:0;mso-wrap-distance-bottom:0;mso-position-horizontal:left;mso-position-horizontal-relative:text;mso-position-vertical-relative:line" o:allowoverlap="f">
                        <w10:wrap type="square"/>
                      </v:shape>
                    </w:pict>
                  </w:r>
                </w:p>
              </w:tc>
            </w:tr>
          </w:tbl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Карточка 3</w:t>
            </w:r>
          </w:p>
          <w:tbl>
            <w:tblPr>
              <w:tblW w:w="6435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435"/>
            </w:tblGrid>
            <w:tr w:rsidR="00A0037A" w:rsidRPr="005A1C54">
              <w:trPr>
                <w:tblCellSpacing w:w="0" w:type="dxa"/>
              </w:trPr>
              <w:tc>
                <w:tcPr>
                  <w:tcW w:w="619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A0037A" w:rsidRPr="00A0037A" w:rsidRDefault="00A0037A" w:rsidP="008F589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1. Какой кошке поклонялись древние индейцы?</w:t>
                  </w:r>
                </w:p>
                <w:p w:rsidR="00A0037A" w:rsidRPr="00A0037A" w:rsidRDefault="00BD4280" w:rsidP="00BD42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448D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val="ru-RU" w:eastAsia="ru-RU"/>
                    </w:rPr>
                    <w:drawing>
                      <wp:inline distT="0" distB="0" distL="0" distR="0">
                        <wp:extent cx="1600200" cy="1000125"/>
                        <wp:effectExtent l="0" t="0" r="0" b="9525"/>
                        <wp:docPr id="2102" name="Рисунок 2102" descr="http://im6-tub-ru.yandex.net/i?id=488302967-35-72&amp;n=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im6-tub-ru.yandex.net/i?id=488302967-35-72&amp;n=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000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448D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val="ru-RU" w:eastAsia="ru-RU"/>
                    </w:rPr>
                    <w:drawing>
                      <wp:inline distT="0" distB="0" distL="0" distR="0">
                        <wp:extent cx="1524000" cy="1019175"/>
                        <wp:effectExtent l="0" t="0" r="0" b="9525"/>
                        <wp:docPr id="2103" name="Рисунок 2103" descr="http://im6-tub-ru.yandex.net/i?id=467798578-24-72&amp;n=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im6-tub-ru.yandex.net/i?id=467798578-24-72&amp;n=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0037A" w:rsidRPr="00A0037A" w:rsidRDefault="00A0037A" w:rsidP="00BD428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17076A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ru-RU" w:eastAsia="ru-RU"/>
                    </w:rPr>
                    <w:t xml:space="preserve">Ягуар </w:t>
                  </w:r>
                  <w:r w:rsidR="00170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-</w:t>
                  </w:r>
                  <w:r w:rsidR="00934261"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46" type="#_x0000_t75" alt="" style="width:23.75pt;height:23.75pt"/>
                    </w:pict>
                  </w:r>
                  <w:r w:rsidR="00BD42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                                 </w:t>
                  </w:r>
                  <w:r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Гепард </w:t>
                  </w:r>
                  <w:r w:rsidR="00934261" w:rsidRPr="0093426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pict>
                      <v:shape id="_x0000_i1047" type="#_x0000_t75" alt="" style="width:23.75pt;height:23.75pt"/>
                    </w:pict>
                  </w:r>
                </w:p>
                <w:p w:rsidR="00A0037A" w:rsidRPr="00A0037A" w:rsidRDefault="00BD4280" w:rsidP="00BD42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A448D8"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  <w:lang w:val="ru-RU" w:eastAsia="ru-RU"/>
                    </w:rPr>
                    <w:lastRenderedPageBreak/>
                    <w:drawing>
                      <wp:inline distT="0" distB="0" distL="0" distR="0">
                        <wp:extent cx="1152525" cy="1428750"/>
                        <wp:effectExtent l="0" t="0" r="9525" b="0"/>
                        <wp:docPr id="2106" name="Рисунок 2106" descr="http://im3-tub-ru.yandex.net/i?id=327033441-03-72&amp;n=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http://im3-tub-ru.yandex.net/i?id=327033441-03-72&amp;n=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2525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     </w:t>
                  </w:r>
                  <w:r w:rsidR="00A0037A" w:rsidRPr="00A003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Рысь</w:t>
                  </w:r>
                </w:p>
                <w:p w:rsidR="00A0037A" w:rsidRPr="00A0037A" w:rsidRDefault="00A0037A" w:rsidP="00B4475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A0037A" w:rsidRPr="00A0037A" w:rsidRDefault="00A0037A" w:rsidP="00B447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- Поменяйтесь карточками и проверьте решение друг у друга. Ответы записаны на доске. За каждый верный ответ – 1 балл. (слайд 22)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Выставляем баллы в оценочные листы. Карточки с решением сдаем.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Послушаем, что вы узнали о животных выполняя задание. (слайд 23,24, 25)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 w:rsidRPr="00A003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Ребята делятся своими ответами)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2мин</w:t>
            </w:r>
          </w:p>
        </w:tc>
      </w:tr>
      <w:tr w:rsidR="0014073D" w:rsidRPr="005A1C54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VII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 </w:t>
            </w:r>
            <w:r w:rsidR="00FD0C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---------------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+ Составить решение для задачи.</w:t>
            </w: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Запишем домашнее задание (слайд 8), вы уже заметили, что оно зашифровано. А узнать его можно заменив буквы из угаданной фамилии на соответствующие числа.</w:t>
            </w:r>
          </w:p>
          <w:p w:rsidR="00FD0CB8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 Запишем задание на дом. № </w:t>
            </w:r>
            <w:r w:rsidR="00FD0C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--------------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Задание с + для желающих получить дополнительную оценку. Составить решение для задачи, по которому, на следующем уроке, мы будем составлять условие задачи.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Рассмотрим № 463. Всем ли знают, как решать эти примеры?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D82658" w:rsidRPr="00A0037A" w:rsidTr="00A0037A">
        <w:trPr>
          <w:tblCellSpacing w:w="0" w:type="dxa"/>
        </w:trPr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VIII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Итог урока.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Default="00A0037A" w:rsidP="00BB31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(слайд 26). Подсчитаем баллы, которые вы заработали за урок и ставим себе оценку по следующим критериям: (слайд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)</w:t>
            </w:r>
            <w:proofErr w:type="gramEnd"/>
          </w:p>
          <w:p w:rsidR="00D82658" w:rsidRPr="00A0037A" w:rsidRDefault="00D82658" w:rsidP="00D826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26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467350" cy="2637155"/>
                  <wp:effectExtent l="0" t="0" r="0" b="0"/>
                  <wp:docPr id="8" name="Рисунок 8" descr="C:\Users\McoM\Desktop\фото урок\20201128_103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C:\Users\McoM\Desktop\фото урок\20201128_1037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413" t="4880" r="17832" b="27561"/>
                          <a:stretch/>
                        </pic:blipFill>
                        <pic:spPr bwMode="auto">
                          <a:xfrm>
                            <a:off x="0" y="0"/>
                            <a:ext cx="5483735" cy="26450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10 до 14 – оценка «3»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15 до 19 – оценка «4»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20 и выше – оценка «5».</w:t>
            </w:r>
          </w:p>
          <w:p w:rsidR="00A0037A" w:rsidRP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Выберите смайлики, которые дадут понять как вам было на уроке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gramStart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лайд 27)</w:t>
            </w:r>
          </w:p>
          <w:p w:rsidR="00A0037A" w:rsidRDefault="00A0037A" w:rsidP="00B447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Вам было на уроке:</w:t>
            </w:r>
          </w:p>
          <w:p w:rsidR="0014073D" w:rsidRPr="00A0037A" w:rsidRDefault="0014073D" w:rsidP="001407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4073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5561965" cy="2609850"/>
                  <wp:effectExtent l="0" t="0" r="0" b="0"/>
                  <wp:docPr id="9" name="Рисунок 9" descr="C:\Users\McoM\Desktop\фото урок\20201128_103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C:\Users\McoM\Desktop\фото урок\20201128_103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7969" cy="2612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BD4280" w:rsidRPr="00BD4280" w:rsidRDefault="00BD4280" w:rsidP="00BB315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BD4280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Легко</w:t>
            </w:r>
            <w:r w:rsidRPr="00A448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A448D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314325" cy="266700"/>
                  <wp:effectExtent l="0" t="0" r="9525" b="0"/>
                  <wp:docPr id="2111" name="Рисунок 2111" descr="hello_html_230bec9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ello_html_230bec9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3155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r w:rsidRPr="00BD4280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Обычно</w:t>
            </w:r>
            <w:r w:rsidRPr="00A448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A448D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285750" cy="285750"/>
                  <wp:effectExtent l="0" t="0" r="0" b="0"/>
                  <wp:docPr id="2112" name="Рисунок 2112" descr="hello_html_m69bf9d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ello_html_m69bf9d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3155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 xml:space="preserve">   </w:t>
            </w:r>
            <w:r w:rsidRPr="00BD4280"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  <w:t>Трудно</w:t>
            </w:r>
            <w:r w:rsidRPr="00A448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A448D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val="ru-RU" w:eastAsia="ru-RU"/>
              </w:rPr>
              <w:drawing>
                <wp:inline distT="0" distB="0" distL="0" distR="0">
                  <wp:extent cx="314325" cy="285750"/>
                  <wp:effectExtent l="0" t="0" r="9525" b="0"/>
                  <wp:docPr id="2113" name="Рисунок 2113" descr="hello_html_m6f308af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ello_html_m6f308af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037A" w:rsidRPr="00A0037A" w:rsidRDefault="00A0037A" w:rsidP="00BD42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Молодцы! Наш урок я хочу закончить словами…(слайд 28)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Поверь, лишь тот знаком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душевным наслаждением,</w:t>
            </w:r>
          </w:p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Кто приобрёл его</w:t>
            </w:r>
          </w:p>
          <w:p w:rsidR="00A0037A" w:rsidRPr="00A0037A" w:rsidRDefault="00A0037A" w:rsidP="00BB31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Трудами и терпеньем.</w:t>
            </w:r>
            <w:r w:rsidR="00BB315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(В. Гете)</w:t>
            </w:r>
          </w:p>
          <w:p w:rsidR="00A0037A" w:rsidRPr="00A0037A" w:rsidRDefault="00A0037A" w:rsidP="00BB31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03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Спасибо за урок. До свидания.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037A" w:rsidRPr="00A0037A" w:rsidRDefault="00A0037A" w:rsidP="008F58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A0037A" w:rsidRPr="00A0037A" w:rsidRDefault="00A0037A" w:rsidP="008F589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77DA8" w:rsidRDefault="00577DA8" w:rsidP="008F589F">
      <w:pPr>
        <w:jc w:val="center"/>
      </w:pPr>
    </w:p>
    <w:sectPr w:rsidR="00577DA8" w:rsidSect="008F589F">
      <w:pgSz w:w="16838" w:h="11906" w:orient="landscape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arlow Solid Itali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0FAF"/>
    <w:multiLevelType w:val="multilevel"/>
    <w:tmpl w:val="DD78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F5B3B"/>
    <w:multiLevelType w:val="multilevel"/>
    <w:tmpl w:val="4A0E5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05CB0"/>
    <w:multiLevelType w:val="multilevel"/>
    <w:tmpl w:val="0B8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F0E09"/>
    <w:multiLevelType w:val="multilevel"/>
    <w:tmpl w:val="582AB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E65FD5"/>
    <w:multiLevelType w:val="multilevel"/>
    <w:tmpl w:val="6D280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C7069C"/>
    <w:multiLevelType w:val="multilevel"/>
    <w:tmpl w:val="6E24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C4B9F"/>
    <w:multiLevelType w:val="multilevel"/>
    <w:tmpl w:val="BBE8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512778"/>
    <w:multiLevelType w:val="multilevel"/>
    <w:tmpl w:val="DA76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D3438F"/>
    <w:multiLevelType w:val="multilevel"/>
    <w:tmpl w:val="040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37A"/>
    <w:rsid w:val="0014073D"/>
    <w:rsid w:val="00154AFD"/>
    <w:rsid w:val="0017076A"/>
    <w:rsid w:val="001E5CF3"/>
    <w:rsid w:val="002F5AC2"/>
    <w:rsid w:val="0031584F"/>
    <w:rsid w:val="0031767B"/>
    <w:rsid w:val="003E73EE"/>
    <w:rsid w:val="00436EDA"/>
    <w:rsid w:val="004C3118"/>
    <w:rsid w:val="004F2BFC"/>
    <w:rsid w:val="00542E96"/>
    <w:rsid w:val="00577DA8"/>
    <w:rsid w:val="005A1C54"/>
    <w:rsid w:val="0061088D"/>
    <w:rsid w:val="006D11B7"/>
    <w:rsid w:val="008043D1"/>
    <w:rsid w:val="008F589F"/>
    <w:rsid w:val="0090605A"/>
    <w:rsid w:val="00934261"/>
    <w:rsid w:val="00934713"/>
    <w:rsid w:val="009B4E0A"/>
    <w:rsid w:val="00A0037A"/>
    <w:rsid w:val="00A274D6"/>
    <w:rsid w:val="00B11BB5"/>
    <w:rsid w:val="00B44759"/>
    <w:rsid w:val="00BB3155"/>
    <w:rsid w:val="00BC52C2"/>
    <w:rsid w:val="00BD4280"/>
    <w:rsid w:val="00C1635C"/>
    <w:rsid w:val="00C51DA4"/>
    <w:rsid w:val="00CA3569"/>
    <w:rsid w:val="00D2319C"/>
    <w:rsid w:val="00D82658"/>
    <w:rsid w:val="00D9704B"/>
    <w:rsid w:val="00DB415C"/>
    <w:rsid w:val="00DC625E"/>
    <w:rsid w:val="00E65505"/>
    <w:rsid w:val="00E97FE7"/>
    <w:rsid w:val="00F23901"/>
    <w:rsid w:val="00FD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5E"/>
    <w:rPr>
      <w:lang w:val="en-US"/>
    </w:rPr>
  </w:style>
  <w:style w:type="paragraph" w:styleId="3">
    <w:name w:val="heading 3"/>
    <w:basedOn w:val="a"/>
    <w:link w:val="30"/>
    <w:uiPriority w:val="9"/>
    <w:qFormat/>
    <w:rsid w:val="00A00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0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A0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A0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319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003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4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gif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gi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7EB26-E9DE-478B-BC21-E9FF2DD50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22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Mastercom</cp:lastModifiedBy>
  <cp:revision>15</cp:revision>
  <cp:lastPrinted>2020-11-30T18:15:00Z</cp:lastPrinted>
  <dcterms:created xsi:type="dcterms:W3CDTF">2017-11-17T11:03:00Z</dcterms:created>
  <dcterms:modified xsi:type="dcterms:W3CDTF">2020-12-01T09:08:00Z</dcterms:modified>
</cp:coreProperties>
</file>