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D1D" w:rsidRDefault="00B97D1D" w:rsidP="00D7544E">
      <w:pPr>
        <w:pStyle w:val="a3"/>
        <w:jc w:val="center"/>
        <w:rPr>
          <w:b/>
          <w:bCs/>
          <w:sz w:val="30"/>
          <w:szCs w:val="30"/>
        </w:rPr>
      </w:pPr>
    </w:p>
    <w:p w:rsidR="00B97D1D" w:rsidRDefault="00B97D1D" w:rsidP="00D7544E">
      <w:pPr>
        <w:pStyle w:val="a3"/>
        <w:jc w:val="center"/>
        <w:rPr>
          <w:b/>
          <w:bCs/>
          <w:sz w:val="30"/>
          <w:szCs w:val="30"/>
        </w:rPr>
      </w:pPr>
    </w:p>
    <w:p w:rsidR="00B97D1D" w:rsidRDefault="00B97D1D" w:rsidP="00D7544E">
      <w:pPr>
        <w:pStyle w:val="a3"/>
        <w:jc w:val="center"/>
        <w:rPr>
          <w:b/>
          <w:bCs/>
          <w:sz w:val="30"/>
          <w:szCs w:val="30"/>
        </w:rPr>
      </w:pPr>
    </w:p>
    <w:p w:rsidR="00B97D1D" w:rsidRDefault="00B97D1D" w:rsidP="00D7544E">
      <w:pPr>
        <w:pStyle w:val="a3"/>
        <w:jc w:val="center"/>
        <w:rPr>
          <w:b/>
          <w:bCs/>
          <w:sz w:val="30"/>
          <w:szCs w:val="30"/>
        </w:rPr>
      </w:pPr>
    </w:p>
    <w:p w:rsidR="00B97D1D" w:rsidRDefault="00B97D1D" w:rsidP="00D7544E">
      <w:pPr>
        <w:pStyle w:val="a3"/>
        <w:jc w:val="center"/>
        <w:rPr>
          <w:b/>
          <w:bCs/>
          <w:sz w:val="30"/>
          <w:szCs w:val="30"/>
        </w:rPr>
      </w:pPr>
    </w:p>
    <w:p w:rsidR="00D7544E" w:rsidRPr="00B97D1D" w:rsidRDefault="00D7544E" w:rsidP="00D7544E">
      <w:pPr>
        <w:pStyle w:val="a3"/>
        <w:jc w:val="center"/>
        <w:rPr>
          <w:sz w:val="72"/>
          <w:szCs w:val="72"/>
        </w:rPr>
      </w:pPr>
      <w:r w:rsidRPr="00B97D1D">
        <w:rPr>
          <w:b/>
          <w:bCs/>
          <w:sz w:val="72"/>
          <w:szCs w:val="72"/>
        </w:rPr>
        <w:t>ПОЛОЖЕНИЕ</w:t>
      </w:r>
    </w:p>
    <w:p w:rsidR="00D7544E" w:rsidRPr="00B97D1D" w:rsidRDefault="00D7544E" w:rsidP="00D7544E">
      <w:pPr>
        <w:pStyle w:val="a3"/>
        <w:jc w:val="center"/>
        <w:rPr>
          <w:sz w:val="56"/>
          <w:szCs w:val="56"/>
        </w:rPr>
      </w:pPr>
      <w:r w:rsidRPr="00B97D1D">
        <w:rPr>
          <w:b/>
          <w:bCs/>
          <w:sz w:val="56"/>
          <w:szCs w:val="56"/>
        </w:rPr>
        <w:t>о порядке и основаниях перевода, отчисления и</w:t>
      </w:r>
    </w:p>
    <w:p w:rsidR="00D7544E" w:rsidRPr="00B97D1D" w:rsidRDefault="00D7544E" w:rsidP="00D7544E">
      <w:pPr>
        <w:pStyle w:val="a3"/>
        <w:jc w:val="center"/>
        <w:rPr>
          <w:sz w:val="56"/>
          <w:szCs w:val="56"/>
        </w:rPr>
      </w:pPr>
      <w:r w:rsidRPr="00B97D1D">
        <w:rPr>
          <w:b/>
          <w:bCs/>
          <w:sz w:val="56"/>
          <w:szCs w:val="56"/>
        </w:rPr>
        <w:t xml:space="preserve">восстановления </w:t>
      </w:r>
      <w:proofErr w:type="gramStart"/>
      <w:r w:rsidRPr="00B97D1D">
        <w:rPr>
          <w:b/>
          <w:bCs/>
          <w:sz w:val="56"/>
          <w:szCs w:val="56"/>
        </w:rPr>
        <w:t>обучающихся</w:t>
      </w:r>
      <w:proofErr w:type="gramEnd"/>
      <w:r w:rsidRPr="00B97D1D">
        <w:rPr>
          <w:b/>
          <w:bCs/>
          <w:sz w:val="56"/>
          <w:szCs w:val="56"/>
        </w:rPr>
        <w:t>, порядке оформления</w:t>
      </w:r>
    </w:p>
    <w:p w:rsidR="00D7544E" w:rsidRPr="00B97D1D" w:rsidRDefault="00D7544E" w:rsidP="00D7544E">
      <w:pPr>
        <w:pStyle w:val="a3"/>
        <w:jc w:val="center"/>
        <w:rPr>
          <w:sz w:val="56"/>
          <w:szCs w:val="56"/>
        </w:rPr>
      </w:pPr>
      <w:r w:rsidRPr="00B97D1D">
        <w:rPr>
          <w:b/>
          <w:bCs/>
          <w:sz w:val="56"/>
          <w:szCs w:val="56"/>
        </w:rPr>
        <w:t>возникновения, приостановления и прекращения</w:t>
      </w:r>
    </w:p>
    <w:p w:rsidR="00D7544E" w:rsidRPr="00B97D1D" w:rsidRDefault="00D7544E" w:rsidP="00D7544E">
      <w:pPr>
        <w:pStyle w:val="a3"/>
        <w:jc w:val="center"/>
        <w:rPr>
          <w:sz w:val="56"/>
          <w:szCs w:val="56"/>
        </w:rPr>
      </w:pPr>
      <w:r w:rsidRPr="00B97D1D">
        <w:rPr>
          <w:b/>
          <w:bCs/>
          <w:sz w:val="56"/>
          <w:szCs w:val="56"/>
        </w:rPr>
        <w:t xml:space="preserve">отношений между Учреждением и </w:t>
      </w:r>
      <w:proofErr w:type="gramStart"/>
      <w:r w:rsidRPr="00B97D1D">
        <w:rPr>
          <w:b/>
          <w:bCs/>
          <w:sz w:val="56"/>
          <w:szCs w:val="56"/>
        </w:rPr>
        <w:t>обучающимися</w:t>
      </w:r>
      <w:proofErr w:type="gramEnd"/>
      <w:r w:rsidRPr="00B97D1D">
        <w:rPr>
          <w:b/>
          <w:bCs/>
          <w:sz w:val="56"/>
          <w:szCs w:val="56"/>
        </w:rPr>
        <w:t xml:space="preserve"> и</w:t>
      </w:r>
    </w:p>
    <w:p w:rsidR="00D7544E" w:rsidRPr="00B97D1D" w:rsidRDefault="00D7544E" w:rsidP="00D7544E">
      <w:pPr>
        <w:pStyle w:val="a3"/>
        <w:jc w:val="center"/>
        <w:rPr>
          <w:sz w:val="56"/>
          <w:szCs w:val="56"/>
        </w:rPr>
      </w:pPr>
      <w:r w:rsidRPr="00B97D1D">
        <w:rPr>
          <w:b/>
          <w:bCs/>
          <w:sz w:val="56"/>
          <w:szCs w:val="56"/>
        </w:rPr>
        <w:t>(или) родителями (законными представителями)</w:t>
      </w:r>
    </w:p>
    <w:p w:rsidR="00D7544E" w:rsidRPr="00B97D1D" w:rsidRDefault="00D7544E" w:rsidP="00D7544E">
      <w:pPr>
        <w:pStyle w:val="a3"/>
        <w:jc w:val="center"/>
        <w:rPr>
          <w:sz w:val="56"/>
          <w:szCs w:val="56"/>
        </w:rPr>
      </w:pPr>
      <w:r w:rsidRPr="00B97D1D">
        <w:rPr>
          <w:b/>
          <w:bCs/>
          <w:sz w:val="56"/>
          <w:szCs w:val="56"/>
        </w:rPr>
        <w:t>несовершеннолетних обучающихся</w:t>
      </w:r>
    </w:p>
    <w:p w:rsidR="00D7544E" w:rsidRPr="00B97D1D" w:rsidRDefault="00D7544E" w:rsidP="00D7544E">
      <w:pPr>
        <w:pStyle w:val="a3"/>
        <w:jc w:val="center"/>
        <w:rPr>
          <w:b/>
          <w:bCs/>
          <w:sz w:val="56"/>
          <w:szCs w:val="56"/>
        </w:rPr>
      </w:pPr>
      <w:r w:rsidRPr="00B97D1D">
        <w:rPr>
          <w:b/>
          <w:bCs/>
          <w:sz w:val="56"/>
          <w:szCs w:val="56"/>
        </w:rPr>
        <w:t>М</w:t>
      </w:r>
      <w:r w:rsidR="00B97D1D" w:rsidRPr="00B97D1D">
        <w:rPr>
          <w:b/>
          <w:bCs/>
          <w:sz w:val="56"/>
          <w:szCs w:val="56"/>
        </w:rPr>
        <w:t>КОО «</w:t>
      </w:r>
      <w:proofErr w:type="spellStart"/>
      <w:r w:rsidR="00B97D1D" w:rsidRPr="00B97D1D">
        <w:rPr>
          <w:b/>
          <w:bCs/>
          <w:sz w:val="56"/>
          <w:szCs w:val="56"/>
        </w:rPr>
        <w:t>Шилягинская</w:t>
      </w:r>
      <w:proofErr w:type="spellEnd"/>
      <w:r w:rsidR="00B97D1D" w:rsidRPr="00B97D1D">
        <w:rPr>
          <w:b/>
          <w:bCs/>
          <w:sz w:val="56"/>
          <w:szCs w:val="56"/>
        </w:rPr>
        <w:t xml:space="preserve"> СОШ»</w:t>
      </w:r>
    </w:p>
    <w:p w:rsidR="00B97D1D" w:rsidRPr="00B97D1D" w:rsidRDefault="00B97D1D" w:rsidP="00D7544E">
      <w:pPr>
        <w:pStyle w:val="a3"/>
        <w:jc w:val="center"/>
        <w:rPr>
          <w:b/>
          <w:bCs/>
          <w:sz w:val="56"/>
          <w:szCs w:val="56"/>
        </w:rPr>
      </w:pPr>
    </w:p>
    <w:p w:rsidR="00B97D1D" w:rsidRDefault="00B97D1D" w:rsidP="00D7544E">
      <w:pPr>
        <w:pStyle w:val="a3"/>
        <w:jc w:val="center"/>
        <w:rPr>
          <w:b/>
          <w:bCs/>
          <w:sz w:val="30"/>
          <w:szCs w:val="30"/>
        </w:rPr>
      </w:pPr>
    </w:p>
    <w:p w:rsidR="00D7544E" w:rsidRPr="00B97D1D" w:rsidRDefault="00D7544E" w:rsidP="00B97D1D">
      <w:pPr>
        <w:pStyle w:val="a3"/>
        <w:rPr>
          <w:sz w:val="28"/>
          <w:szCs w:val="28"/>
        </w:rPr>
      </w:pPr>
      <w:r w:rsidRPr="00B97D1D">
        <w:rPr>
          <w:b/>
          <w:bCs/>
          <w:sz w:val="28"/>
          <w:szCs w:val="28"/>
        </w:rPr>
        <w:lastRenderedPageBreak/>
        <w:t>1. Общие положения</w:t>
      </w:r>
    </w:p>
    <w:p w:rsidR="00D7544E" w:rsidRPr="00B97D1D" w:rsidRDefault="00D7544E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t xml:space="preserve">1.1 Настоящее Положение определяет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школой и обучающимися и (или) родителями (законными представителями) несовершеннолетних обучающихся </w:t>
      </w:r>
      <w:r w:rsidR="00B97D1D" w:rsidRPr="00B97D1D">
        <w:rPr>
          <w:sz w:val="28"/>
          <w:szCs w:val="28"/>
        </w:rPr>
        <w:t xml:space="preserve"> МКОО «</w:t>
      </w:r>
      <w:proofErr w:type="spellStart"/>
      <w:r w:rsidR="00B97D1D" w:rsidRPr="00B97D1D">
        <w:rPr>
          <w:sz w:val="28"/>
          <w:szCs w:val="28"/>
        </w:rPr>
        <w:t>Шилягинская</w:t>
      </w:r>
      <w:proofErr w:type="spellEnd"/>
      <w:r w:rsidR="00B97D1D" w:rsidRPr="00B97D1D">
        <w:rPr>
          <w:sz w:val="28"/>
          <w:szCs w:val="28"/>
        </w:rPr>
        <w:t xml:space="preserve"> СОШ»</w:t>
      </w:r>
    </w:p>
    <w:p w:rsidR="00D7544E" w:rsidRPr="00B97D1D" w:rsidRDefault="00D7544E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t xml:space="preserve">1.2 Настоящее Положение разработано в целях обеспечения и </w:t>
      </w:r>
      <w:proofErr w:type="gramStart"/>
      <w:r w:rsidRPr="00B97D1D">
        <w:rPr>
          <w:sz w:val="28"/>
          <w:szCs w:val="28"/>
        </w:rPr>
        <w:t>соблюдения</w:t>
      </w:r>
      <w:proofErr w:type="gramEnd"/>
      <w:r w:rsidRPr="00B97D1D">
        <w:rPr>
          <w:sz w:val="28"/>
          <w:szCs w:val="28"/>
        </w:rPr>
        <w:t xml:space="preserve"> конституционных прав граждан Российской Федерации на образование, гарантии общедоступности и </w:t>
      </w:r>
      <w:proofErr w:type="spellStart"/>
      <w:r w:rsidRPr="00B97D1D">
        <w:rPr>
          <w:sz w:val="28"/>
          <w:szCs w:val="28"/>
        </w:rPr>
        <w:t>бесплатности</w:t>
      </w:r>
      <w:r w:rsidR="00B97D1D" w:rsidRPr="00B97D1D">
        <w:rPr>
          <w:sz w:val="28"/>
          <w:szCs w:val="28"/>
        </w:rPr>
        <w:t>начального</w:t>
      </w:r>
      <w:proofErr w:type="spellEnd"/>
      <w:r w:rsidR="00B97D1D" w:rsidRPr="00B97D1D">
        <w:rPr>
          <w:sz w:val="28"/>
          <w:szCs w:val="28"/>
        </w:rPr>
        <w:t xml:space="preserve"> общего, </w:t>
      </w:r>
      <w:r w:rsidRPr="00B97D1D">
        <w:rPr>
          <w:sz w:val="28"/>
          <w:szCs w:val="28"/>
        </w:rPr>
        <w:t xml:space="preserve"> основного общего, среднего общего образования.</w:t>
      </w:r>
    </w:p>
    <w:p w:rsidR="00D7544E" w:rsidRPr="00B97D1D" w:rsidRDefault="00D7544E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t>1.3 Настоящие Правила разработаны в соответствии с Федеральным Законом от 29.12.2012 № 27Э-ФЗ «Об образовании в Российской Федерации», иными федеральными законами и подзаконными актами, уставом школы.</w:t>
      </w:r>
    </w:p>
    <w:p w:rsidR="00D7544E" w:rsidRPr="00B97D1D" w:rsidRDefault="00D7544E" w:rsidP="00B97D1D">
      <w:pPr>
        <w:pStyle w:val="a3"/>
        <w:rPr>
          <w:sz w:val="28"/>
          <w:szCs w:val="28"/>
        </w:rPr>
      </w:pPr>
      <w:r w:rsidRPr="00B97D1D">
        <w:rPr>
          <w:b/>
          <w:bCs/>
          <w:sz w:val="28"/>
          <w:szCs w:val="28"/>
        </w:rPr>
        <w:t>2. Порядок и основания перевода</w:t>
      </w:r>
    </w:p>
    <w:p w:rsidR="00D7544E" w:rsidRPr="00B97D1D" w:rsidRDefault="00D7544E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t>2.1 Обучающиеся могут быть переведены в другие общеобразовательные учреждения в следующих случаях:</w:t>
      </w:r>
    </w:p>
    <w:p w:rsidR="00D7544E" w:rsidRPr="00B97D1D" w:rsidRDefault="00D7544E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t>- в связи с переменой места жительства;</w:t>
      </w:r>
    </w:p>
    <w:p w:rsidR="00D7544E" w:rsidRPr="00B97D1D" w:rsidRDefault="00D7544E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t>- в связи с переходом в общеобразовательное учреждение, реализующее другие виды образовательных программ;</w:t>
      </w:r>
    </w:p>
    <w:p w:rsidR="00D7544E" w:rsidRPr="00B97D1D" w:rsidRDefault="00D7544E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t>- по желанию родителей (законных представителей).</w:t>
      </w:r>
    </w:p>
    <w:p w:rsidR="00D7544E" w:rsidRPr="00B97D1D" w:rsidRDefault="00D7544E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t>2.2 Перевод обучающегося из одного общеобразовательного учреждения в другое или из одного класса в другой осуществляется только с письменного согласия родителей (законных представителей) обучающегося.</w:t>
      </w:r>
    </w:p>
    <w:p w:rsidR="00D7544E" w:rsidRPr="00B97D1D" w:rsidRDefault="00D7544E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t xml:space="preserve">2.3 Перевод обучающегося из одного общеобразовательного учреждения в другое может осуществляться в течение всего учебного года при наличии в соответствующем классе свободных мест согласно </w:t>
      </w:r>
      <w:proofErr w:type="gramStart"/>
      <w:r w:rsidRPr="00B97D1D">
        <w:rPr>
          <w:sz w:val="28"/>
          <w:szCs w:val="28"/>
        </w:rPr>
        <w:t>установленному</w:t>
      </w:r>
      <w:proofErr w:type="gramEnd"/>
      <w:r w:rsidRPr="00B97D1D">
        <w:rPr>
          <w:sz w:val="28"/>
          <w:szCs w:val="28"/>
        </w:rPr>
        <w:t xml:space="preserve"> для данного учреждения норматива. При переходе в общеобразовательную организацию может быть отказано в приеме только по причине отсутствия в ней свободных мест. </w:t>
      </w:r>
      <w:proofErr w:type="gramStart"/>
      <w:r w:rsidRPr="00B97D1D">
        <w:rPr>
          <w:sz w:val="28"/>
          <w:szCs w:val="28"/>
        </w:rPr>
        <w:t>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в соответствии с частью 7 ст.67 п.4 Федерального закона № 273-ФЭ</w:t>
      </w:r>
      <w:proofErr w:type="gramEnd"/>
      <w:r w:rsidRPr="00B97D1D">
        <w:rPr>
          <w:sz w:val="28"/>
          <w:szCs w:val="28"/>
        </w:rPr>
        <w:t xml:space="preserve"> «Об образовании в Российской Федерации».</w:t>
      </w:r>
    </w:p>
    <w:p w:rsidR="00D7544E" w:rsidRPr="00B97D1D" w:rsidRDefault="00D7544E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t>2.4 Перевод обучающегося на основании решения суда производится в порядке, установленном законодательством.</w:t>
      </w:r>
    </w:p>
    <w:p w:rsidR="00D7544E" w:rsidRPr="00B97D1D" w:rsidRDefault="00D7544E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lastRenderedPageBreak/>
        <w:t>2.5</w:t>
      </w:r>
      <w:proofErr w:type="gramStart"/>
      <w:r w:rsidRPr="00B97D1D">
        <w:rPr>
          <w:sz w:val="28"/>
          <w:szCs w:val="28"/>
        </w:rPr>
        <w:t xml:space="preserve"> П</w:t>
      </w:r>
      <w:proofErr w:type="gramEnd"/>
      <w:r w:rsidRPr="00B97D1D">
        <w:rPr>
          <w:sz w:val="28"/>
          <w:szCs w:val="28"/>
        </w:rPr>
        <w:t>ри переводе обучающегося из учреждения его родителям (законным представителям) выдаются документы, которые они обязаны представить в общеобразовательное учреждение: личное дело, табель успеваемости, медицинская карта (если находится в школе), справка о выбытии ученика. Школа выдает документы по личному заявлению родителей (законных представителей) и с предоставлением справки о зачислении ребенка в другое общеобразовательное учреждение.</w:t>
      </w:r>
    </w:p>
    <w:p w:rsidR="00D7544E" w:rsidRPr="00B97D1D" w:rsidRDefault="00D7544E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t>2.6</w:t>
      </w:r>
      <w:proofErr w:type="gramStart"/>
      <w:r w:rsidRPr="00B97D1D">
        <w:rPr>
          <w:sz w:val="28"/>
          <w:szCs w:val="28"/>
        </w:rPr>
        <w:t xml:space="preserve"> П</w:t>
      </w:r>
      <w:proofErr w:type="gramEnd"/>
      <w:r w:rsidRPr="00B97D1D">
        <w:rPr>
          <w:sz w:val="28"/>
          <w:szCs w:val="28"/>
        </w:rPr>
        <w:t>ри переводе обучающегося в учреждение прием обучающегося осуществляется с предоставлением документов: заявления от родителей (законных представителей), личного дела ученика, медицинской карты (по желанию), документа, подтверждающего образование за предыдущий период обучения; ведомости текущих отметок и при предъявлении паспорта одного из родителей (законных представителей).</w:t>
      </w:r>
    </w:p>
    <w:p w:rsidR="00D7544E" w:rsidRPr="00B97D1D" w:rsidRDefault="00D7544E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t xml:space="preserve">2.7 Перевод </w:t>
      </w:r>
      <w:proofErr w:type="gramStart"/>
      <w:r w:rsidRPr="00B97D1D">
        <w:rPr>
          <w:sz w:val="28"/>
          <w:szCs w:val="28"/>
        </w:rPr>
        <w:t>обучающихся</w:t>
      </w:r>
      <w:proofErr w:type="gramEnd"/>
      <w:r w:rsidRPr="00B97D1D">
        <w:rPr>
          <w:sz w:val="28"/>
          <w:szCs w:val="28"/>
        </w:rPr>
        <w:t xml:space="preserve"> оформляется приказом директора.</w:t>
      </w:r>
    </w:p>
    <w:p w:rsidR="00D7544E" w:rsidRPr="00B97D1D" w:rsidRDefault="00D7544E" w:rsidP="00D7544E">
      <w:pPr>
        <w:pStyle w:val="a3"/>
        <w:jc w:val="center"/>
        <w:rPr>
          <w:sz w:val="28"/>
          <w:szCs w:val="28"/>
        </w:rPr>
      </w:pPr>
      <w:r w:rsidRPr="00B97D1D">
        <w:rPr>
          <w:b/>
          <w:bCs/>
          <w:sz w:val="28"/>
          <w:szCs w:val="28"/>
        </w:rPr>
        <w:t xml:space="preserve">3. Порядок и основания отчисления и восстановления </w:t>
      </w:r>
      <w:proofErr w:type="gramStart"/>
      <w:r w:rsidRPr="00B97D1D">
        <w:rPr>
          <w:b/>
          <w:bCs/>
          <w:sz w:val="28"/>
          <w:szCs w:val="28"/>
        </w:rPr>
        <w:t>обучающихся</w:t>
      </w:r>
      <w:proofErr w:type="gramEnd"/>
    </w:p>
    <w:p w:rsidR="00D7544E" w:rsidRPr="00B97D1D" w:rsidRDefault="00D7544E" w:rsidP="00D7544E">
      <w:pPr>
        <w:pStyle w:val="a3"/>
        <w:rPr>
          <w:sz w:val="28"/>
          <w:szCs w:val="28"/>
        </w:rPr>
      </w:pPr>
      <w:proofErr w:type="gramStart"/>
      <w:r w:rsidRPr="00B97D1D">
        <w:rPr>
          <w:sz w:val="28"/>
          <w:szCs w:val="28"/>
        </w:rPr>
        <w:t>3.1 Образовательные отношения прекращаются в связи с отчислением обучающегося из школы:</w:t>
      </w:r>
      <w:proofErr w:type="gramEnd"/>
    </w:p>
    <w:p w:rsidR="00D7544E" w:rsidRPr="00B97D1D" w:rsidRDefault="00D7544E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t>1) в связи с получением образования (завершением обучения);</w:t>
      </w:r>
    </w:p>
    <w:p w:rsidR="00D7544E" w:rsidRPr="00B97D1D" w:rsidRDefault="00D7544E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t>2) досрочно по основаниям, установленным п.3.2 настоящего Положения.</w:t>
      </w:r>
    </w:p>
    <w:p w:rsidR="00D7544E" w:rsidRPr="00B97D1D" w:rsidRDefault="00D7544E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t>3.2. Образовательные отношения могут быть прекращены досрочно в следующих случаях:</w:t>
      </w:r>
    </w:p>
    <w:p w:rsidR="00D7544E" w:rsidRPr="00B97D1D" w:rsidRDefault="00D7544E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7544E" w:rsidRPr="00B97D1D" w:rsidRDefault="00D7544E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t xml:space="preserve">2) по инициативе школы в случае применения к </w:t>
      </w:r>
      <w:proofErr w:type="gramStart"/>
      <w:r w:rsidRPr="00B97D1D">
        <w:rPr>
          <w:sz w:val="28"/>
          <w:szCs w:val="28"/>
        </w:rPr>
        <w:t>обучающемуся</w:t>
      </w:r>
      <w:proofErr w:type="gramEnd"/>
      <w:r w:rsidRPr="00B97D1D">
        <w:rPr>
          <w:sz w:val="28"/>
          <w:szCs w:val="28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D7544E" w:rsidRPr="00B97D1D" w:rsidRDefault="00D7544E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t>3)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D7544E" w:rsidRPr="00B97D1D" w:rsidRDefault="00D7544E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t>3.3.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школой.</w:t>
      </w:r>
    </w:p>
    <w:p w:rsidR="00D7544E" w:rsidRPr="00B97D1D" w:rsidRDefault="00D7544E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lastRenderedPageBreak/>
        <w:t xml:space="preserve">3.4. Основанием для прекращения образовательных отношений является приказ директора </w:t>
      </w:r>
      <w:proofErr w:type="gramStart"/>
      <w:r w:rsidRPr="00B97D1D">
        <w:rPr>
          <w:sz w:val="28"/>
          <w:szCs w:val="28"/>
        </w:rPr>
        <w:t>школы</w:t>
      </w:r>
      <w:proofErr w:type="gramEnd"/>
      <w:r w:rsidRPr="00B97D1D">
        <w:rPr>
          <w:sz w:val="28"/>
          <w:szCs w:val="28"/>
        </w:rPr>
        <w:t xml:space="preserve"> об отчислении обучающегося из школы.. Права и обязанности обучающегося, предусмотренные законодательством об образовании и локальными нормативными актами школы прекращаются с даты его отчисления из школы.</w:t>
      </w:r>
    </w:p>
    <w:p w:rsidR="00D7544E" w:rsidRPr="00B97D1D" w:rsidRDefault="00D7544E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t xml:space="preserve">3.5. При досрочном прекращении образовательных отношений школа в трехдневный срок после издания приказа </w:t>
      </w:r>
      <w:proofErr w:type="gramStart"/>
      <w:r w:rsidRPr="00B97D1D">
        <w:rPr>
          <w:sz w:val="28"/>
          <w:szCs w:val="28"/>
        </w:rPr>
        <w:t>директора</w:t>
      </w:r>
      <w:proofErr w:type="gramEnd"/>
      <w:r w:rsidRPr="00B97D1D">
        <w:rPr>
          <w:sz w:val="28"/>
          <w:szCs w:val="28"/>
        </w:rPr>
        <w:t xml:space="preserve"> об отчислении обучающегося выдает лицу, отчисленному из школы, справку об обучении в соответствии с частью 12 ст.60 Федерального закона № 273-ФЭ «Об образовании в Российской Федерации».</w:t>
      </w:r>
    </w:p>
    <w:p w:rsidR="00D7544E" w:rsidRPr="00B97D1D" w:rsidRDefault="00D7544E" w:rsidP="00B97D1D">
      <w:pPr>
        <w:pStyle w:val="a3"/>
        <w:rPr>
          <w:sz w:val="28"/>
          <w:szCs w:val="28"/>
        </w:rPr>
      </w:pPr>
      <w:r w:rsidRPr="00B97D1D">
        <w:rPr>
          <w:b/>
          <w:bCs/>
          <w:sz w:val="28"/>
          <w:szCs w:val="28"/>
        </w:rPr>
        <w:t>4. Восстановление в школе</w:t>
      </w:r>
    </w:p>
    <w:p w:rsidR="00D7544E" w:rsidRPr="00B97D1D" w:rsidRDefault="00D7544E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t xml:space="preserve">4.1. </w:t>
      </w:r>
      <w:proofErr w:type="gramStart"/>
      <w:r w:rsidRPr="00B97D1D">
        <w:rPr>
          <w:sz w:val="28"/>
          <w:szCs w:val="28"/>
        </w:rPr>
        <w:t>Восстановление обучающегося в школе, если он досрочно прекратил образовательные отношения по своей инициативе или инициативе родителей (законных представителей), проводится в соответствии с Правилами приема обучающихся в школу.</w:t>
      </w:r>
      <w:proofErr w:type="gramEnd"/>
    </w:p>
    <w:p w:rsidR="00D7544E" w:rsidRPr="00B97D1D" w:rsidRDefault="00D7544E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t xml:space="preserve">4.2. Порядок и условия </w:t>
      </w:r>
      <w:proofErr w:type="gramStart"/>
      <w:r w:rsidRPr="00B97D1D">
        <w:rPr>
          <w:sz w:val="28"/>
          <w:szCs w:val="28"/>
        </w:rPr>
        <w:t>восстановления</w:t>
      </w:r>
      <w:proofErr w:type="gramEnd"/>
      <w:r w:rsidRPr="00B97D1D">
        <w:rPr>
          <w:sz w:val="28"/>
          <w:szCs w:val="28"/>
        </w:rPr>
        <w:t xml:space="preserve"> в школе обучающегося, отчисленного по инициативе школы, определяются локальным нормативным актом школы.</w:t>
      </w:r>
    </w:p>
    <w:p w:rsidR="00D7544E" w:rsidRPr="00B97D1D" w:rsidRDefault="00D7544E" w:rsidP="00B97D1D">
      <w:pPr>
        <w:pStyle w:val="a3"/>
        <w:rPr>
          <w:sz w:val="28"/>
          <w:szCs w:val="28"/>
        </w:rPr>
      </w:pPr>
      <w:r w:rsidRPr="00B97D1D">
        <w:rPr>
          <w:b/>
          <w:bCs/>
          <w:sz w:val="28"/>
          <w:szCs w:val="28"/>
        </w:rPr>
        <w:t>5. Порядок оформления возникновения, приостановлени</w:t>
      </w:r>
      <w:r w:rsidR="00B97D1D" w:rsidRPr="00B97D1D">
        <w:rPr>
          <w:b/>
          <w:bCs/>
          <w:sz w:val="28"/>
          <w:szCs w:val="28"/>
        </w:rPr>
        <w:t>я и прекращения отношений между</w:t>
      </w:r>
      <w:r w:rsidRPr="00B97D1D">
        <w:rPr>
          <w:b/>
          <w:bCs/>
          <w:sz w:val="28"/>
          <w:szCs w:val="28"/>
        </w:rPr>
        <w:t xml:space="preserve"> школой, обучающимися и (или) родителями (законными представителями) несовершеннолетних обучающихся</w:t>
      </w:r>
    </w:p>
    <w:p w:rsidR="00D7544E" w:rsidRPr="00B97D1D" w:rsidRDefault="00D7544E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t>5.1.Основанием возникновения образовательных отношений является приказ директора школы о приеме лица на обучение в школу или для прохождения промежуточной аттестации и (или) государственной итоговой аттестации.</w:t>
      </w:r>
    </w:p>
    <w:p w:rsidR="00D7544E" w:rsidRPr="00B97D1D" w:rsidRDefault="00B97D1D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t>5.2</w:t>
      </w:r>
      <w:r w:rsidR="00D7544E" w:rsidRPr="00B97D1D">
        <w:rPr>
          <w:sz w:val="28"/>
          <w:szCs w:val="28"/>
        </w:rPr>
        <w:t xml:space="preserve">. Права и обязанности обучающегося, предусмотренные законодательством об образовании и локальными нормативными актами школы изменяются </w:t>
      </w:r>
      <w:proofErr w:type="gramStart"/>
      <w:r w:rsidR="00D7544E" w:rsidRPr="00B97D1D">
        <w:rPr>
          <w:sz w:val="28"/>
          <w:szCs w:val="28"/>
        </w:rPr>
        <w:t>с даты издания</w:t>
      </w:r>
      <w:proofErr w:type="gramEnd"/>
      <w:r w:rsidR="00D7544E" w:rsidRPr="00B97D1D">
        <w:rPr>
          <w:sz w:val="28"/>
          <w:szCs w:val="28"/>
        </w:rPr>
        <w:t xml:space="preserve"> приказа или с иной указанной в нем даты.</w:t>
      </w:r>
    </w:p>
    <w:p w:rsidR="00D7544E" w:rsidRPr="00B97D1D" w:rsidRDefault="00D7544E" w:rsidP="00B97D1D">
      <w:pPr>
        <w:pStyle w:val="a3"/>
        <w:rPr>
          <w:sz w:val="28"/>
          <w:szCs w:val="28"/>
        </w:rPr>
      </w:pPr>
      <w:r w:rsidRPr="00B97D1D">
        <w:rPr>
          <w:b/>
          <w:bCs/>
          <w:sz w:val="28"/>
          <w:szCs w:val="28"/>
        </w:rPr>
        <w:t>6. Заключительные положения</w:t>
      </w:r>
    </w:p>
    <w:p w:rsidR="00D7544E" w:rsidRPr="00B97D1D" w:rsidRDefault="00D7544E" w:rsidP="00D7544E">
      <w:pPr>
        <w:pStyle w:val="a3"/>
        <w:jc w:val="center"/>
        <w:rPr>
          <w:sz w:val="28"/>
          <w:szCs w:val="28"/>
        </w:rPr>
      </w:pPr>
    </w:p>
    <w:p w:rsidR="00D7544E" w:rsidRPr="00B97D1D" w:rsidRDefault="00D7544E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t>6.1. Настоящие Прав</w:t>
      </w:r>
      <w:r w:rsidR="00B97D1D" w:rsidRPr="00B97D1D">
        <w:rPr>
          <w:sz w:val="28"/>
          <w:szCs w:val="28"/>
        </w:rPr>
        <w:t>ила вступают в силу с 01.09.2016</w:t>
      </w:r>
      <w:r w:rsidRPr="00B97D1D">
        <w:rPr>
          <w:sz w:val="28"/>
          <w:szCs w:val="28"/>
        </w:rPr>
        <w:t>г.</w:t>
      </w:r>
    </w:p>
    <w:p w:rsidR="00D7544E" w:rsidRPr="00B97D1D" w:rsidRDefault="00D7544E" w:rsidP="00D7544E">
      <w:pPr>
        <w:pStyle w:val="a3"/>
        <w:rPr>
          <w:sz w:val="28"/>
          <w:szCs w:val="28"/>
        </w:rPr>
      </w:pPr>
      <w:r w:rsidRPr="00B97D1D">
        <w:rPr>
          <w:sz w:val="28"/>
          <w:szCs w:val="28"/>
        </w:rPr>
        <w:t>6.2 Настоящие Правила вывешиваются для ознакомления на сайт школы и на информационный стенд школы.</w:t>
      </w:r>
    </w:p>
    <w:p w:rsidR="008A2409" w:rsidRPr="00B97D1D" w:rsidRDefault="00B97D1D">
      <w:pPr>
        <w:rPr>
          <w:sz w:val="28"/>
          <w:szCs w:val="28"/>
          <w:lang w:val="ru-RU"/>
        </w:rPr>
      </w:pPr>
    </w:p>
    <w:sectPr w:rsidR="008A2409" w:rsidRPr="00B97D1D" w:rsidSect="00B97D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544E"/>
    <w:rsid w:val="001B40B6"/>
    <w:rsid w:val="0090605A"/>
    <w:rsid w:val="00934713"/>
    <w:rsid w:val="00B94B1A"/>
    <w:rsid w:val="00B97D1D"/>
    <w:rsid w:val="00D7544E"/>
    <w:rsid w:val="00D9704B"/>
    <w:rsid w:val="00DC625E"/>
    <w:rsid w:val="00E97FE7"/>
    <w:rsid w:val="00F23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25E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5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8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990</Words>
  <Characters>5645</Characters>
  <Application>Microsoft Office Word</Application>
  <DocSecurity>0</DocSecurity>
  <Lines>47</Lines>
  <Paragraphs>13</Paragraphs>
  <ScaleCrop>false</ScaleCrop>
  <Company>Grizli777</Company>
  <LinksUpToDate>false</LinksUpToDate>
  <CharactersWithSpaces>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Mastercom</cp:lastModifiedBy>
  <cp:revision>3</cp:revision>
  <cp:lastPrinted>2017-03-18T10:15:00Z</cp:lastPrinted>
  <dcterms:created xsi:type="dcterms:W3CDTF">2017-03-18T10:01:00Z</dcterms:created>
  <dcterms:modified xsi:type="dcterms:W3CDTF">2017-03-18T10:15:00Z</dcterms:modified>
</cp:coreProperties>
</file>